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6E" w:rsidRDefault="003C7B4A" w:rsidP="00C21515">
      <w:pPr>
        <w:spacing w:before="86" w:line="259" w:lineRule="auto"/>
        <w:ind w:right="6781"/>
        <w:rPr>
          <w:rFonts w:ascii="Trebuchet MS"/>
          <w:b/>
          <w:sz w:val="24"/>
        </w:rPr>
      </w:pPr>
      <w:bookmarkStart w:id="0" w:name="Table_1"/>
      <w:bookmarkEnd w:id="0"/>
      <w:r>
        <w:rPr>
          <w:rFonts w:ascii="Trebuchet MS"/>
          <w:b/>
          <w:sz w:val="24"/>
        </w:rPr>
        <w:t>2</w:t>
      </w:r>
      <w:r w:rsidR="00C21515">
        <w:rPr>
          <w:rFonts w:ascii="Trebuchet MS"/>
          <w:b/>
          <w:sz w:val="24"/>
        </w:rPr>
        <w:t>02</w:t>
      </w:r>
      <w:r w:rsidR="00C17043">
        <w:rPr>
          <w:rFonts w:ascii="Trebuchet MS"/>
          <w:b/>
          <w:sz w:val="24"/>
        </w:rPr>
        <w:t>2</w:t>
      </w:r>
      <w:bookmarkStart w:id="1" w:name="_GoBack"/>
      <w:bookmarkEnd w:id="1"/>
      <w:r w:rsidR="00C21515">
        <w:rPr>
          <w:rFonts w:ascii="Trebuchet MS"/>
          <w:b/>
          <w:sz w:val="24"/>
        </w:rPr>
        <w:t xml:space="preserve"> Summer </w:t>
      </w:r>
      <w:proofErr w:type="spellStart"/>
      <w:r w:rsidR="00C21515">
        <w:rPr>
          <w:rFonts w:ascii="Trebuchet MS"/>
          <w:b/>
          <w:sz w:val="24"/>
        </w:rPr>
        <w:t>Fachtsheet</w:t>
      </w:r>
      <w:proofErr w:type="spellEnd"/>
    </w:p>
    <w:p w:rsidR="00EB2E6E" w:rsidRDefault="003C7B4A">
      <w:pPr>
        <w:pStyle w:val="Balk3"/>
        <w:spacing w:before="78"/>
        <w:rPr>
          <w:u w:val="none"/>
        </w:rPr>
      </w:pPr>
      <w:r>
        <w:t>GENERAL INFORMATION</w:t>
      </w:r>
    </w:p>
    <w:p w:rsidR="00EB2E6E" w:rsidRDefault="00EB2E6E">
      <w:pPr>
        <w:pStyle w:val="GvdeMetni"/>
        <w:rPr>
          <w:rFonts w:ascii="Trebuchet MS"/>
          <w:b/>
          <w:i/>
          <w:sz w:val="20"/>
        </w:rPr>
      </w:pPr>
    </w:p>
    <w:p w:rsidR="00EB2E6E" w:rsidRDefault="00EB2E6E">
      <w:pPr>
        <w:pStyle w:val="GvdeMetni"/>
        <w:spacing w:before="7" w:after="1"/>
        <w:rPr>
          <w:rFonts w:ascii="Trebuchet MS"/>
          <w:b/>
          <w:i/>
          <w:sz w:val="1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740"/>
        <w:gridCol w:w="987"/>
        <w:gridCol w:w="2273"/>
        <w:gridCol w:w="2013"/>
        <w:gridCol w:w="1690"/>
      </w:tblGrid>
      <w:tr w:rsidR="00EB2E6E">
        <w:trPr>
          <w:trHeight w:val="193"/>
        </w:trPr>
        <w:tc>
          <w:tcPr>
            <w:tcW w:w="1740" w:type="dxa"/>
          </w:tcPr>
          <w:p w:rsidR="00EB2E6E" w:rsidRDefault="003C7B4A">
            <w:pPr>
              <w:pStyle w:val="TableParagraph"/>
              <w:spacing w:line="145" w:lineRule="exact"/>
              <w:ind w:left="32"/>
              <w:rPr>
                <w:sz w:val="13"/>
              </w:rPr>
            </w:pPr>
            <w:r>
              <w:rPr>
                <w:sz w:val="13"/>
              </w:rPr>
              <w:t>Hotel</w:t>
            </w:r>
          </w:p>
        </w:tc>
        <w:tc>
          <w:tcPr>
            <w:tcW w:w="987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</w:tcPr>
          <w:p w:rsidR="00EB2E6E" w:rsidRDefault="003C7B4A">
            <w:pPr>
              <w:pStyle w:val="TableParagraph"/>
              <w:spacing w:line="145" w:lineRule="exact"/>
              <w:ind w:left="133"/>
              <w:rPr>
                <w:sz w:val="13"/>
              </w:rPr>
            </w:pPr>
            <w:r>
              <w:rPr>
                <w:sz w:val="13"/>
              </w:rPr>
              <w:t>LA FİNCA OTEL</w:t>
            </w:r>
          </w:p>
        </w:tc>
        <w:tc>
          <w:tcPr>
            <w:tcW w:w="3703" w:type="dxa"/>
            <w:gridSpan w:val="2"/>
            <w:vMerge w:val="restart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B2E6E">
        <w:trPr>
          <w:trHeight w:val="215"/>
        </w:trPr>
        <w:tc>
          <w:tcPr>
            <w:tcW w:w="1740" w:type="dxa"/>
          </w:tcPr>
          <w:p w:rsidR="00EB2E6E" w:rsidRDefault="003C7B4A">
            <w:pPr>
              <w:pStyle w:val="TableParagraph"/>
              <w:spacing w:before="44"/>
              <w:ind w:left="32"/>
              <w:rPr>
                <w:sz w:val="13"/>
              </w:rPr>
            </w:pPr>
            <w:r>
              <w:rPr>
                <w:sz w:val="13"/>
              </w:rPr>
              <w:t>Category</w:t>
            </w:r>
          </w:p>
        </w:tc>
        <w:tc>
          <w:tcPr>
            <w:tcW w:w="987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</w:tcPr>
          <w:p w:rsidR="00EB2E6E" w:rsidRDefault="003C7B4A">
            <w:pPr>
              <w:pStyle w:val="TableParagraph"/>
              <w:spacing w:before="44"/>
              <w:ind w:left="133"/>
              <w:rPr>
                <w:sz w:val="13"/>
              </w:rPr>
            </w:pPr>
            <w:r>
              <w:rPr>
                <w:sz w:val="13"/>
              </w:rPr>
              <w:t>3***</w:t>
            </w:r>
          </w:p>
        </w:tc>
        <w:tc>
          <w:tcPr>
            <w:tcW w:w="3703" w:type="dxa"/>
            <w:gridSpan w:val="2"/>
            <w:vMerge/>
            <w:tcBorders>
              <w:top w:val="nil"/>
            </w:tcBorders>
          </w:tcPr>
          <w:p w:rsidR="00EB2E6E" w:rsidRDefault="00EB2E6E">
            <w:pPr>
              <w:rPr>
                <w:sz w:val="2"/>
                <w:szCs w:val="2"/>
              </w:rPr>
            </w:pPr>
          </w:p>
        </w:tc>
      </w:tr>
      <w:tr w:rsidR="00EB2E6E">
        <w:trPr>
          <w:trHeight w:val="189"/>
        </w:trPr>
        <w:tc>
          <w:tcPr>
            <w:tcW w:w="1740" w:type="dxa"/>
          </w:tcPr>
          <w:p w:rsidR="00EB2E6E" w:rsidRDefault="003C7B4A">
            <w:pPr>
              <w:pStyle w:val="TableParagraph"/>
              <w:spacing w:before="18"/>
              <w:ind w:left="32"/>
              <w:rPr>
                <w:sz w:val="13"/>
              </w:rPr>
            </w:pPr>
            <w:r>
              <w:rPr>
                <w:sz w:val="13"/>
              </w:rPr>
              <w:t>Pension</w:t>
            </w:r>
          </w:p>
        </w:tc>
        <w:tc>
          <w:tcPr>
            <w:tcW w:w="987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</w:tcPr>
          <w:p w:rsidR="00EB2E6E" w:rsidRDefault="007D4F7C" w:rsidP="007D4F7C">
            <w:pPr>
              <w:pStyle w:val="TableParagraph"/>
              <w:spacing w:before="18"/>
              <w:ind w:left="133"/>
              <w:rPr>
                <w:sz w:val="13"/>
              </w:rPr>
            </w:pPr>
            <w:r>
              <w:rPr>
                <w:sz w:val="13"/>
              </w:rPr>
              <w:t>All Inclusive</w:t>
            </w:r>
          </w:p>
        </w:tc>
        <w:tc>
          <w:tcPr>
            <w:tcW w:w="2013" w:type="dxa"/>
          </w:tcPr>
          <w:p w:rsidR="00EB2E6E" w:rsidRDefault="003C7B4A">
            <w:pPr>
              <w:pStyle w:val="TableParagraph"/>
              <w:spacing w:before="18"/>
              <w:ind w:left="404"/>
              <w:rPr>
                <w:sz w:val="13"/>
              </w:rPr>
            </w:pPr>
            <w:r>
              <w:rPr>
                <w:sz w:val="13"/>
              </w:rPr>
              <w:t>Languages</w:t>
            </w:r>
          </w:p>
        </w:tc>
        <w:tc>
          <w:tcPr>
            <w:tcW w:w="1690" w:type="dxa"/>
          </w:tcPr>
          <w:p w:rsidR="00EB2E6E" w:rsidRDefault="003C7B4A">
            <w:pPr>
              <w:pStyle w:val="TableParagraph"/>
              <w:spacing w:before="18"/>
              <w:ind w:left="193"/>
              <w:rPr>
                <w:sz w:val="13"/>
              </w:rPr>
            </w:pPr>
            <w:r>
              <w:rPr>
                <w:sz w:val="13"/>
              </w:rPr>
              <w:t>Turkish, German, English</w:t>
            </w:r>
          </w:p>
        </w:tc>
      </w:tr>
      <w:tr w:rsidR="00EB2E6E">
        <w:trPr>
          <w:trHeight w:val="188"/>
        </w:trPr>
        <w:tc>
          <w:tcPr>
            <w:tcW w:w="1740" w:type="dxa"/>
          </w:tcPr>
          <w:p w:rsidR="00EB2E6E" w:rsidRDefault="003C7B4A">
            <w:pPr>
              <w:pStyle w:val="TableParagraph"/>
              <w:spacing w:before="17"/>
              <w:ind w:left="32"/>
              <w:rPr>
                <w:sz w:val="13"/>
              </w:rPr>
            </w:pPr>
            <w:r>
              <w:rPr>
                <w:sz w:val="13"/>
              </w:rPr>
              <w:t>Address</w:t>
            </w:r>
          </w:p>
        </w:tc>
        <w:tc>
          <w:tcPr>
            <w:tcW w:w="987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</w:tcPr>
          <w:p w:rsidR="00EB2E6E" w:rsidRDefault="00C21515">
            <w:pPr>
              <w:pStyle w:val="TableParagraph"/>
              <w:spacing w:before="17"/>
              <w:ind w:left="133"/>
              <w:rPr>
                <w:sz w:val="13"/>
              </w:rPr>
            </w:pPr>
            <w:proofErr w:type="spellStart"/>
            <w:r>
              <w:rPr>
                <w:sz w:val="13"/>
              </w:rPr>
              <w:t>Dinek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</w:t>
            </w:r>
            <w:r w:rsidR="003C7B4A">
              <w:rPr>
                <w:sz w:val="13"/>
              </w:rPr>
              <w:t>ah</w:t>
            </w:r>
            <w:proofErr w:type="spellEnd"/>
            <w:r w:rsidR="003C7B4A">
              <w:rPr>
                <w:sz w:val="13"/>
              </w:rPr>
              <w:t xml:space="preserve">. </w:t>
            </w:r>
            <w:proofErr w:type="spellStart"/>
            <w:r w:rsidR="003C7B4A">
              <w:rPr>
                <w:sz w:val="13"/>
              </w:rPr>
              <w:t>Akhan</w:t>
            </w:r>
            <w:proofErr w:type="spellEnd"/>
            <w:r w:rsidR="003C7B4A">
              <w:rPr>
                <w:sz w:val="13"/>
              </w:rPr>
              <w:t xml:space="preserve"> </w:t>
            </w:r>
            <w:proofErr w:type="spellStart"/>
            <w:r w:rsidR="003C7B4A">
              <w:rPr>
                <w:sz w:val="13"/>
              </w:rPr>
              <w:t>sokak</w:t>
            </w:r>
            <w:proofErr w:type="spellEnd"/>
            <w:r w:rsidR="003C7B4A">
              <w:rPr>
                <w:sz w:val="13"/>
              </w:rPr>
              <w:t xml:space="preserve"> 9-11</w:t>
            </w:r>
          </w:p>
        </w:tc>
        <w:tc>
          <w:tcPr>
            <w:tcW w:w="2013" w:type="dxa"/>
          </w:tcPr>
          <w:p w:rsidR="00EB2E6E" w:rsidRDefault="003C7B4A">
            <w:pPr>
              <w:pStyle w:val="TableParagraph"/>
              <w:spacing w:before="17"/>
              <w:ind w:left="404"/>
              <w:rPr>
                <w:sz w:val="13"/>
              </w:rPr>
            </w:pPr>
            <w:r>
              <w:rPr>
                <w:sz w:val="13"/>
              </w:rPr>
              <w:t>Swimming Pools</w:t>
            </w:r>
          </w:p>
        </w:tc>
        <w:tc>
          <w:tcPr>
            <w:tcW w:w="1690" w:type="dxa"/>
          </w:tcPr>
          <w:p w:rsidR="00EB2E6E" w:rsidRDefault="003C7B4A">
            <w:pPr>
              <w:pStyle w:val="TableParagraph"/>
              <w:spacing w:before="17"/>
              <w:ind w:left="193"/>
              <w:rPr>
                <w:sz w:val="13"/>
              </w:rPr>
            </w:pPr>
            <w:r>
              <w:rPr>
                <w:sz w:val="13"/>
              </w:rPr>
              <w:t>outdoor</w:t>
            </w:r>
          </w:p>
        </w:tc>
      </w:tr>
      <w:tr w:rsidR="00EB2E6E">
        <w:trPr>
          <w:trHeight w:val="188"/>
        </w:trPr>
        <w:tc>
          <w:tcPr>
            <w:tcW w:w="1740" w:type="dxa"/>
          </w:tcPr>
          <w:p w:rsidR="00EB2E6E" w:rsidRDefault="003C7B4A">
            <w:pPr>
              <w:pStyle w:val="TableParagraph"/>
              <w:spacing w:before="18"/>
              <w:ind w:left="32"/>
              <w:rPr>
                <w:sz w:val="13"/>
              </w:rPr>
            </w:pPr>
            <w:r>
              <w:rPr>
                <w:sz w:val="13"/>
              </w:rPr>
              <w:t>City</w:t>
            </w:r>
          </w:p>
        </w:tc>
        <w:tc>
          <w:tcPr>
            <w:tcW w:w="987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</w:tcPr>
          <w:p w:rsidR="00EB2E6E" w:rsidRDefault="003C7B4A">
            <w:pPr>
              <w:pStyle w:val="TableParagraph"/>
              <w:spacing w:before="18"/>
              <w:ind w:left="133"/>
              <w:rPr>
                <w:sz w:val="13"/>
              </w:rPr>
            </w:pPr>
            <w:proofErr w:type="spellStart"/>
            <w:r>
              <w:rPr>
                <w:sz w:val="13"/>
              </w:rPr>
              <w:t>Alanya</w:t>
            </w:r>
            <w:proofErr w:type="spellEnd"/>
            <w:r>
              <w:rPr>
                <w:sz w:val="13"/>
              </w:rPr>
              <w:t>/ANTALYA</w:t>
            </w:r>
          </w:p>
        </w:tc>
        <w:tc>
          <w:tcPr>
            <w:tcW w:w="2013" w:type="dxa"/>
          </w:tcPr>
          <w:p w:rsidR="00EB2E6E" w:rsidRDefault="003C7B4A">
            <w:pPr>
              <w:pStyle w:val="TableParagraph"/>
              <w:spacing w:before="18"/>
              <w:ind w:left="404"/>
              <w:rPr>
                <w:sz w:val="13"/>
              </w:rPr>
            </w:pPr>
            <w:r>
              <w:rPr>
                <w:sz w:val="13"/>
              </w:rPr>
              <w:t>Transportation</w:t>
            </w:r>
          </w:p>
        </w:tc>
        <w:tc>
          <w:tcPr>
            <w:tcW w:w="1690" w:type="dxa"/>
          </w:tcPr>
          <w:p w:rsidR="00EB2E6E" w:rsidRDefault="003C7B4A">
            <w:pPr>
              <w:pStyle w:val="TableParagraph"/>
              <w:spacing w:before="18"/>
              <w:ind w:left="193"/>
              <w:rPr>
                <w:sz w:val="13"/>
              </w:rPr>
            </w:pPr>
            <w:r>
              <w:rPr>
                <w:sz w:val="13"/>
              </w:rPr>
              <w:t>shuttle service</w:t>
            </w:r>
          </w:p>
        </w:tc>
      </w:tr>
      <w:tr w:rsidR="00EB2E6E">
        <w:trPr>
          <w:trHeight w:val="188"/>
        </w:trPr>
        <w:tc>
          <w:tcPr>
            <w:tcW w:w="1740" w:type="dxa"/>
          </w:tcPr>
          <w:p w:rsidR="00EB2E6E" w:rsidRDefault="003C7B4A">
            <w:pPr>
              <w:pStyle w:val="TableParagraph"/>
              <w:spacing w:before="17"/>
              <w:ind w:left="32"/>
              <w:rPr>
                <w:sz w:val="13"/>
              </w:rPr>
            </w:pPr>
            <w:r>
              <w:rPr>
                <w:sz w:val="13"/>
              </w:rPr>
              <w:t>Telephone</w:t>
            </w:r>
          </w:p>
        </w:tc>
        <w:tc>
          <w:tcPr>
            <w:tcW w:w="987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</w:tcPr>
          <w:p w:rsidR="00EB2E6E" w:rsidRDefault="003C7B4A">
            <w:pPr>
              <w:pStyle w:val="TableParagraph"/>
              <w:spacing w:before="17"/>
              <w:ind w:left="133"/>
              <w:rPr>
                <w:sz w:val="13"/>
              </w:rPr>
            </w:pPr>
            <w:r>
              <w:rPr>
                <w:sz w:val="13"/>
              </w:rPr>
              <w:t>90 242 512 00 67</w:t>
            </w:r>
          </w:p>
        </w:tc>
        <w:tc>
          <w:tcPr>
            <w:tcW w:w="2013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0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B2E6E">
        <w:trPr>
          <w:trHeight w:val="188"/>
        </w:trPr>
        <w:tc>
          <w:tcPr>
            <w:tcW w:w="1740" w:type="dxa"/>
          </w:tcPr>
          <w:p w:rsidR="00EB2E6E" w:rsidRDefault="003C7B4A">
            <w:pPr>
              <w:pStyle w:val="TableParagraph"/>
              <w:spacing w:before="17"/>
              <w:ind w:left="32"/>
              <w:rPr>
                <w:sz w:val="13"/>
              </w:rPr>
            </w:pPr>
            <w:r>
              <w:rPr>
                <w:sz w:val="13"/>
              </w:rPr>
              <w:t>Fax</w:t>
            </w:r>
          </w:p>
        </w:tc>
        <w:tc>
          <w:tcPr>
            <w:tcW w:w="987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</w:tcPr>
          <w:p w:rsidR="00EB2E6E" w:rsidRDefault="003C7B4A">
            <w:pPr>
              <w:pStyle w:val="TableParagraph"/>
              <w:spacing w:before="17"/>
              <w:ind w:left="133"/>
              <w:rPr>
                <w:sz w:val="13"/>
              </w:rPr>
            </w:pPr>
            <w:r>
              <w:rPr>
                <w:sz w:val="13"/>
              </w:rPr>
              <w:t>90 242 519 00 67</w:t>
            </w:r>
          </w:p>
        </w:tc>
        <w:tc>
          <w:tcPr>
            <w:tcW w:w="2013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0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B2E6E">
        <w:trPr>
          <w:trHeight w:val="195"/>
        </w:trPr>
        <w:tc>
          <w:tcPr>
            <w:tcW w:w="1740" w:type="dxa"/>
          </w:tcPr>
          <w:p w:rsidR="00EB2E6E" w:rsidRDefault="00C17043">
            <w:pPr>
              <w:pStyle w:val="TableParagraph"/>
              <w:spacing w:before="18"/>
              <w:ind w:left="32"/>
              <w:rPr>
                <w:sz w:val="13"/>
              </w:rPr>
            </w:pPr>
            <w:hyperlink r:id="rId5">
              <w:r w:rsidR="003C7B4A">
                <w:rPr>
                  <w:color w:val="00007F"/>
                  <w:sz w:val="13"/>
                </w:rPr>
                <w:t>E-mail</w:t>
              </w:r>
            </w:hyperlink>
          </w:p>
        </w:tc>
        <w:tc>
          <w:tcPr>
            <w:tcW w:w="987" w:type="dxa"/>
          </w:tcPr>
          <w:p w:rsidR="00EB2E6E" w:rsidRDefault="00EB2E6E">
            <w:pPr>
              <w:pStyle w:val="TableParagraph"/>
              <w:spacing w:before="18"/>
              <w:ind w:left="457"/>
              <w:rPr>
                <w:sz w:val="13"/>
              </w:rPr>
            </w:pPr>
          </w:p>
        </w:tc>
        <w:tc>
          <w:tcPr>
            <w:tcW w:w="2273" w:type="dxa"/>
          </w:tcPr>
          <w:p w:rsidR="00EB2E6E" w:rsidRDefault="00C17043">
            <w:pPr>
              <w:pStyle w:val="TableParagraph"/>
              <w:spacing w:before="18"/>
              <w:ind w:left="133"/>
              <w:rPr>
                <w:sz w:val="13"/>
              </w:rPr>
            </w:pPr>
            <w:hyperlink r:id="rId6">
              <w:r w:rsidR="003C7B4A">
                <w:rPr>
                  <w:color w:val="00007F"/>
                  <w:sz w:val="13"/>
                  <w:u w:val="single" w:color="00007F"/>
                </w:rPr>
                <w:t>info@lafinca.com.tr</w:t>
              </w:r>
            </w:hyperlink>
          </w:p>
        </w:tc>
        <w:tc>
          <w:tcPr>
            <w:tcW w:w="2013" w:type="dxa"/>
          </w:tcPr>
          <w:p w:rsidR="00EB2E6E" w:rsidRDefault="003C7B4A">
            <w:pPr>
              <w:pStyle w:val="TableParagraph"/>
              <w:spacing w:before="30" w:line="146" w:lineRule="exact"/>
              <w:ind w:left="404"/>
              <w:rPr>
                <w:rFonts w:ascii="Trebuchet MS"/>
                <w:b/>
                <w:sz w:val="13"/>
              </w:rPr>
            </w:pPr>
            <w:r>
              <w:rPr>
                <w:rFonts w:ascii="Trebuchet MS"/>
                <w:b/>
                <w:sz w:val="13"/>
              </w:rPr>
              <w:t>DISTANCE FROM HOTEL</w:t>
            </w:r>
          </w:p>
        </w:tc>
        <w:tc>
          <w:tcPr>
            <w:tcW w:w="1690" w:type="dxa"/>
          </w:tcPr>
          <w:p w:rsidR="00EB2E6E" w:rsidRDefault="003C7B4A">
            <w:pPr>
              <w:pStyle w:val="TableParagraph"/>
              <w:spacing w:before="30" w:line="146" w:lineRule="exact"/>
              <w:ind w:left="193"/>
              <w:rPr>
                <w:rFonts w:ascii="Trebuchet MS"/>
                <w:b/>
                <w:sz w:val="13"/>
              </w:rPr>
            </w:pPr>
            <w:r>
              <w:rPr>
                <w:rFonts w:ascii="Trebuchet MS"/>
                <w:b/>
                <w:sz w:val="13"/>
              </w:rPr>
              <w:t>DISTANCE FROM HOTEL</w:t>
            </w:r>
          </w:p>
        </w:tc>
      </w:tr>
      <w:tr w:rsidR="00EB2E6E">
        <w:trPr>
          <w:trHeight w:val="176"/>
        </w:trPr>
        <w:tc>
          <w:tcPr>
            <w:tcW w:w="1740" w:type="dxa"/>
          </w:tcPr>
          <w:p w:rsidR="00EB2E6E" w:rsidRDefault="003C7B4A">
            <w:pPr>
              <w:pStyle w:val="TableParagraph"/>
              <w:spacing w:before="10" w:line="146" w:lineRule="exact"/>
              <w:ind w:left="32"/>
              <w:rPr>
                <w:sz w:val="13"/>
              </w:rPr>
            </w:pPr>
            <w:r>
              <w:rPr>
                <w:sz w:val="13"/>
              </w:rPr>
              <w:t>Web site</w:t>
            </w:r>
          </w:p>
        </w:tc>
        <w:tc>
          <w:tcPr>
            <w:tcW w:w="987" w:type="dxa"/>
          </w:tcPr>
          <w:p w:rsidR="00EB2E6E" w:rsidRDefault="00EB2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3" w:type="dxa"/>
          </w:tcPr>
          <w:p w:rsidR="00EB2E6E" w:rsidRDefault="00C17043">
            <w:pPr>
              <w:pStyle w:val="TableParagraph"/>
              <w:spacing w:before="10" w:line="146" w:lineRule="exact"/>
              <w:ind w:left="133"/>
              <w:rPr>
                <w:sz w:val="13"/>
              </w:rPr>
            </w:pPr>
            <w:hyperlink r:id="rId7">
              <w:r w:rsidR="003C7B4A">
                <w:rPr>
                  <w:color w:val="0361C0"/>
                  <w:sz w:val="13"/>
                  <w:u w:val="single" w:color="0361C0"/>
                </w:rPr>
                <w:t>www.lafinca.com.tr</w:t>
              </w:r>
            </w:hyperlink>
          </w:p>
        </w:tc>
        <w:tc>
          <w:tcPr>
            <w:tcW w:w="2013" w:type="dxa"/>
          </w:tcPr>
          <w:p w:rsidR="00EB2E6E" w:rsidRDefault="003C7B4A">
            <w:pPr>
              <w:pStyle w:val="TableParagraph"/>
              <w:spacing w:before="10" w:line="146" w:lineRule="exact"/>
              <w:ind w:left="404"/>
              <w:rPr>
                <w:sz w:val="13"/>
              </w:rPr>
            </w:pPr>
            <w:r>
              <w:rPr>
                <w:sz w:val="13"/>
              </w:rPr>
              <w:t>Antalya Airport</w:t>
            </w:r>
          </w:p>
        </w:tc>
        <w:tc>
          <w:tcPr>
            <w:tcW w:w="1690" w:type="dxa"/>
          </w:tcPr>
          <w:p w:rsidR="00EB2E6E" w:rsidRDefault="003C7B4A">
            <w:pPr>
              <w:pStyle w:val="TableParagraph"/>
              <w:spacing w:before="10" w:line="146" w:lineRule="exact"/>
              <w:ind w:left="193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</w:tr>
      <w:tr w:rsidR="00EB2E6E">
        <w:trPr>
          <w:trHeight w:val="219"/>
        </w:trPr>
        <w:tc>
          <w:tcPr>
            <w:tcW w:w="1740" w:type="dxa"/>
          </w:tcPr>
          <w:p w:rsidR="00EB2E6E" w:rsidRDefault="003C7B4A">
            <w:pPr>
              <w:pStyle w:val="TableParagraph"/>
              <w:spacing w:before="13"/>
              <w:ind w:left="32"/>
              <w:rPr>
                <w:sz w:val="13"/>
              </w:rPr>
            </w:pPr>
            <w:r>
              <w:rPr>
                <w:sz w:val="13"/>
              </w:rPr>
              <w:t>Surface</w:t>
            </w:r>
          </w:p>
        </w:tc>
        <w:tc>
          <w:tcPr>
            <w:tcW w:w="987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</w:tcPr>
          <w:p w:rsidR="00EB2E6E" w:rsidRDefault="003C7B4A">
            <w:pPr>
              <w:pStyle w:val="TableParagraph"/>
              <w:spacing w:before="12"/>
              <w:ind w:left="133"/>
              <w:rPr>
                <w:sz w:val="14"/>
              </w:rPr>
            </w:pPr>
            <w:r>
              <w:rPr>
                <w:sz w:val="13"/>
              </w:rPr>
              <w:t xml:space="preserve">7500 </w:t>
            </w:r>
            <w:r>
              <w:rPr>
                <w:color w:val="1B1B1B"/>
                <w:sz w:val="14"/>
              </w:rPr>
              <w:t>m²</w:t>
            </w:r>
          </w:p>
        </w:tc>
        <w:tc>
          <w:tcPr>
            <w:tcW w:w="2013" w:type="dxa"/>
          </w:tcPr>
          <w:p w:rsidR="00EB2E6E" w:rsidRDefault="003C7B4A">
            <w:pPr>
              <w:pStyle w:val="TableParagraph"/>
              <w:spacing w:before="13"/>
              <w:ind w:left="404"/>
              <w:rPr>
                <w:sz w:val="13"/>
              </w:rPr>
            </w:pPr>
            <w:proofErr w:type="spellStart"/>
            <w:r>
              <w:rPr>
                <w:sz w:val="13"/>
              </w:rPr>
              <w:t>Gazipasa</w:t>
            </w:r>
            <w:proofErr w:type="spellEnd"/>
            <w:r>
              <w:rPr>
                <w:sz w:val="13"/>
              </w:rPr>
              <w:t xml:space="preserve"> Airport</w:t>
            </w:r>
          </w:p>
        </w:tc>
        <w:tc>
          <w:tcPr>
            <w:tcW w:w="1690" w:type="dxa"/>
          </w:tcPr>
          <w:p w:rsidR="00EB2E6E" w:rsidRDefault="003C7B4A">
            <w:pPr>
              <w:pStyle w:val="TableParagraph"/>
              <w:spacing w:before="13"/>
              <w:ind w:left="193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</w:tr>
      <w:tr w:rsidR="00EB2E6E">
        <w:trPr>
          <w:trHeight w:val="210"/>
        </w:trPr>
        <w:tc>
          <w:tcPr>
            <w:tcW w:w="1740" w:type="dxa"/>
          </w:tcPr>
          <w:p w:rsidR="00EB2E6E" w:rsidRDefault="003C7B4A">
            <w:pPr>
              <w:pStyle w:val="TableParagraph"/>
              <w:spacing w:before="42" w:line="149" w:lineRule="exact"/>
              <w:ind w:left="32"/>
              <w:rPr>
                <w:sz w:val="13"/>
              </w:rPr>
            </w:pPr>
            <w:r>
              <w:rPr>
                <w:sz w:val="13"/>
              </w:rPr>
              <w:t>14 Bungalows</w:t>
            </w:r>
          </w:p>
        </w:tc>
        <w:tc>
          <w:tcPr>
            <w:tcW w:w="987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</w:tcPr>
          <w:p w:rsidR="00EB2E6E" w:rsidRDefault="003C7B4A">
            <w:pPr>
              <w:pStyle w:val="TableParagraph"/>
              <w:spacing w:before="42" w:line="149" w:lineRule="exact"/>
              <w:ind w:left="133"/>
              <w:rPr>
                <w:sz w:val="13"/>
              </w:rPr>
            </w:pPr>
            <w:r>
              <w:rPr>
                <w:sz w:val="13"/>
              </w:rPr>
              <w:t>35 rooms</w:t>
            </w:r>
          </w:p>
        </w:tc>
        <w:tc>
          <w:tcPr>
            <w:tcW w:w="2013" w:type="dxa"/>
          </w:tcPr>
          <w:p w:rsidR="00EB2E6E" w:rsidRDefault="003C7B4A">
            <w:pPr>
              <w:pStyle w:val="TableParagraph"/>
              <w:spacing w:before="42" w:line="149" w:lineRule="exact"/>
              <w:ind w:left="404"/>
              <w:rPr>
                <w:sz w:val="13"/>
              </w:rPr>
            </w:pPr>
            <w:r>
              <w:rPr>
                <w:sz w:val="13"/>
              </w:rPr>
              <w:t xml:space="preserve">City-Center </w:t>
            </w:r>
            <w:proofErr w:type="spellStart"/>
            <w:r>
              <w:rPr>
                <w:sz w:val="13"/>
              </w:rPr>
              <w:t>Alanya</w:t>
            </w:r>
            <w:proofErr w:type="spellEnd"/>
          </w:p>
        </w:tc>
        <w:tc>
          <w:tcPr>
            <w:tcW w:w="1690" w:type="dxa"/>
          </w:tcPr>
          <w:p w:rsidR="00EB2E6E" w:rsidRDefault="003C7B4A">
            <w:pPr>
              <w:pStyle w:val="TableParagraph"/>
              <w:spacing w:before="42" w:line="149" w:lineRule="exact"/>
              <w:ind w:left="193"/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</w:tr>
      <w:tr w:rsidR="00EB2E6E">
        <w:trPr>
          <w:trHeight w:val="187"/>
        </w:trPr>
        <w:tc>
          <w:tcPr>
            <w:tcW w:w="1740" w:type="dxa"/>
          </w:tcPr>
          <w:p w:rsidR="00EB2E6E" w:rsidRDefault="003C7B4A">
            <w:pPr>
              <w:pStyle w:val="TableParagraph"/>
              <w:spacing w:before="15"/>
              <w:ind w:left="32"/>
              <w:rPr>
                <w:sz w:val="13"/>
              </w:rPr>
            </w:pPr>
            <w:r>
              <w:rPr>
                <w:sz w:val="13"/>
              </w:rPr>
              <w:t>Main Building</w:t>
            </w:r>
          </w:p>
        </w:tc>
        <w:tc>
          <w:tcPr>
            <w:tcW w:w="987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</w:tcPr>
          <w:p w:rsidR="00EB2E6E" w:rsidRDefault="003C7B4A">
            <w:pPr>
              <w:pStyle w:val="TableParagraph"/>
              <w:spacing w:before="15"/>
              <w:ind w:left="133"/>
              <w:rPr>
                <w:sz w:val="13"/>
              </w:rPr>
            </w:pPr>
            <w:r>
              <w:rPr>
                <w:sz w:val="13"/>
              </w:rPr>
              <w:t>25 rooms</w:t>
            </w:r>
          </w:p>
        </w:tc>
        <w:tc>
          <w:tcPr>
            <w:tcW w:w="2013" w:type="dxa"/>
          </w:tcPr>
          <w:p w:rsidR="00EB2E6E" w:rsidRDefault="003C7B4A">
            <w:pPr>
              <w:pStyle w:val="TableParagraph"/>
              <w:spacing w:before="15"/>
              <w:ind w:left="404"/>
              <w:rPr>
                <w:sz w:val="13"/>
              </w:rPr>
            </w:pPr>
            <w:r>
              <w:rPr>
                <w:sz w:val="13"/>
              </w:rPr>
              <w:t>Cleopatra Beach</w:t>
            </w:r>
          </w:p>
        </w:tc>
        <w:tc>
          <w:tcPr>
            <w:tcW w:w="1690" w:type="dxa"/>
          </w:tcPr>
          <w:p w:rsidR="00EB2E6E" w:rsidRDefault="003C7B4A">
            <w:pPr>
              <w:pStyle w:val="TableParagraph"/>
              <w:spacing w:before="15"/>
              <w:ind w:left="193"/>
              <w:rPr>
                <w:sz w:val="13"/>
              </w:rPr>
            </w:pPr>
            <w:r>
              <w:rPr>
                <w:sz w:val="13"/>
              </w:rPr>
              <w:t>2,5</w:t>
            </w:r>
          </w:p>
        </w:tc>
      </w:tr>
      <w:tr w:rsidR="00EB2E6E">
        <w:trPr>
          <w:trHeight w:val="187"/>
        </w:trPr>
        <w:tc>
          <w:tcPr>
            <w:tcW w:w="1740" w:type="dxa"/>
          </w:tcPr>
          <w:p w:rsidR="00EB2E6E" w:rsidRDefault="003C7B4A">
            <w:pPr>
              <w:pStyle w:val="TableParagraph"/>
              <w:spacing w:before="18" w:line="149" w:lineRule="exact"/>
              <w:ind w:left="32"/>
              <w:rPr>
                <w:sz w:val="13"/>
              </w:rPr>
            </w:pPr>
            <w:r>
              <w:rPr>
                <w:sz w:val="13"/>
              </w:rPr>
              <w:t>Number of rooms</w:t>
            </w:r>
          </w:p>
        </w:tc>
        <w:tc>
          <w:tcPr>
            <w:tcW w:w="987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</w:tcPr>
          <w:p w:rsidR="00EB2E6E" w:rsidRDefault="003C7B4A">
            <w:pPr>
              <w:pStyle w:val="TableParagraph"/>
              <w:spacing w:before="18" w:line="149" w:lineRule="exact"/>
              <w:ind w:left="133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2013" w:type="dxa"/>
          </w:tcPr>
          <w:p w:rsidR="00EB2E6E" w:rsidRDefault="003C7B4A">
            <w:pPr>
              <w:pStyle w:val="TableParagraph"/>
              <w:spacing w:before="18" w:line="149" w:lineRule="exact"/>
              <w:ind w:left="404"/>
              <w:rPr>
                <w:sz w:val="13"/>
              </w:rPr>
            </w:pPr>
            <w:r>
              <w:rPr>
                <w:sz w:val="13"/>
              </w:rPr>
              <w:t>Marina Beach</w:t>
            </w:r>
          </w:p>
        </w:tc>
        <w:tc>
          <w:tcPr>
            <w:tcW w:w="1690" w:type="dxa"/>
          </w:tcPr>
          <w:p w:rsidR="00EB2E6E" w:rsidRDefault="003C7B4A">
            <w:pPr>
              <w:pStyle w:val="TableParagraph"/>
              <w:spacing w:before="18" w:line="149" w:lineRule="exact"/>
              <w:ind w:left="193"/>
              <w:rPr>
                <w:sz w:val="13"/>
              </w:rPr>
            </w:pPr>
            <w:r>
              <w:rPr>
                <w:sz w:val="13"/>
              </w:rPr>
              <w:t>0,5</w:t>
            </w:r>
          </w:p>
        </w:tc>
      </w:tr>
      <w:tr w:rsidR="00EB2E6E">
        <w:trPr>
          <w:trHeight w:val="189"/>
        </w:trPr>
        <w:tc>
          <w:tcPr>
            <w:tcW w:w="1740" w:type="dxa"/>
          </w:tcPr>
          <w:p w:rsidR="00EB2E6E" w:rsidRDefault="003C7B4A">
            <w:pPr>
              <w:pStyle w:val="TableParagraph"/>
              <w:spacing w:before="15"/>
              <w:ind w:left="32"/>
              <w:rPr>
                <w:sz w:val="13"/>
              </w:rPr>
            </w:pPr>
            <w:r>
              <w:rPr>
                <w:sz w:val="13"/>
              </w:rPr>
              <w:t>Bed capacity</w:t>
            </w:r>
          </w:p>
        </w:tc>
        <w:tc>
          <w:tcPr>
            <w:tcW w:w="987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</w:tcPr>
          <w:p w:rsidR="00EB2E6E" w:rsidRDefault="007D4F7C">
            <w:pPr>
              <w:pStyle w:val="TableParagraph"/>
              <w:spacing w:before="15"/>
              <w:ind w:left="133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2013" w:type="dxa"/>
          </w:tcPr>
          <w:p w:rsidR="00EB2E6E" w:rsidRDefault="003C7B4A">
            <w:pPr>
              <w:pStyle w:val="TableParagraph"/>
              <w:spacing w:before="15"/>
              <w:ind w:left="404"/>
              <w:rPr>
                <w:sz w:val="13"/>
              </w:rPr>
            </w:pPr>
            <w:proofErr w:type="spellStart"/>
            <w:r>
              <w:rPr>
                <w:sz w:val="13"/>
              </w:rPr>
              <w:t>Ulas</w:t>
            </w:r>
            <w:proofErr w:type="spellEnd"/>
            <w:r>
              <w:rPr>
                <w:sz w:val="13"/>
              </w:rPr>
              <w:t xml:space="preserve"> Beach</w:t>
            </w:r>
          </w:p>
        </w:tc>
        <w:tc>
          <w:tcPr>
            <w:tcW w:w="1690" w:type="dxa"/>
          </w:tcPr>
          <w:p w:rsidR="00EB2E6E" w:rsidRDefault="003C7B4A">
            <w:pPr>
              <w:pStyle w:val="TableParagraph"/>
              <w:spacing w:before="15"/>
              <w:ind w:left="193"/>
              <w:rPr>
                <w:sz w:val="13"/>
              </w:rPr>
            </w:pPr>
            <w:r>
              <w:rPr>
                <w:sz w:val="13"/>
              </w:rPr>
              <w:t>0,5</w:t>
            </w:r>
          </w:p>
        </w:tc>
      </w:tr>
      <w:tr w:rsidR="00EB2E6E">
        <w:trPr>
          <w:trHeight w:val="190"/>
        </w:trPr>
        <w:tc>
          <w:tcPr>
            <w:tcW w:w="1740" w:type="dxa"/>
          </w:tcPr>
          <w:p w:rsidR="00EB2E6E" w:rsidRDefault="003C7B4A">
            <w:pPr>
              <w:pStyle w:val="TableParagraph"/>
              <w:spacing w:before="20"/>
              <w:ind w:left="32"/>
              <w:rPr>
                <w:sz w:val="13"/>
              </w:rPr>
            </w:pPr>
            <w:r>
              <w:rPr>
                <w:sz w:val="13"/>
              </w:rPr>
              <w:t>Pets</w:t>
            </w:r>
          </w:p>
        </w:tc>
        <w:tc>
          <w:tcPr>
            <w:tcW w:w="987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</w:tcPr>
          <w:p w:rsidR="00EB2E6E" w:rsidRDefault="003C7B4A">
            <w:pPr>
              <w:pStyle w:val="TableParagraph"/>
              <w:spacing w:before="20"/>
              <w:ind w:left="133"/>
              <w:rPr>
                <w:sz w:val="13"/>
              </w:rPr>
            </w:pPr>
            <w:r>
              <w:rPr>
                <w:sz w:val="13"/>
              </w:rPr>
              <w:t>Not allowed</w:t>
            </w:r>
          </w:p>
        </w:tc>
        <w:tc>
          <w:tcPr>
            <w:tcW w:w="2013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0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B2E6E">
        <w:trPr>
          <w:trHeight w:val="189"/>
        </w:trPr>
        <w:tc>
          <w:tcPr>
            <w:tcW w:w="1740" w:type="dxa"/>
          </w:tcPr>
          <w:p w:rsidR="00EB2E6E" w:rsidRDefault="003C7B4A">
            <w:pPr>
              <w:pStyle w:val="TableParagraph"/>
              <w:spacing w:before="17"/>
              <w:ind w:left="32"/>
              <w:rPr>
                <w:sz w:val="13"/>
              </w:rPr>
            </w:pPr>
            <w:r>
              <w:rPr>
                <w:sz w:val="13"/>
              </w:rPr>
              <w:t>Internet</w:t>
            </w:r>
          </w:p>
        </w:tc>
        <w:tc>
          <w:tcPr>
            <w:tcW w:w="987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73" w:type="dxa"/>
          </w:tcPr>
          <w:p w:rsidR="00EB2E6E" w:rsidRDefault="003C7B4A">
            <w:pPr>
              <w:pStyle w:val="TableParagraph"/>
              <w:spacing w:before="17"/>
              <w:ind w:left="133"/>
              <w:rPr>
                <w:sz w:val="13"/>
              </w:rPr>
            </w:pPr>
            <w:r>
              <w:rPr>
                <w:sz w:val="13"/>
              </w:rPr>
              <w:t>Free internet</w:t>
            </w:r>
          </w:p>
        </w:tc>
        <w:tc>
          <w:tcPr>
            <w:tcW w:w="2013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0" w:type="dxa"/>
          </w:tcPr>
          <w:p w:rsidR="00EB2E6E" w:rsidRDefault="00EB2E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B2E6E">
        <w:trPr>
          <w:trHeight w:val="167"/>
        </w:trPr>
        <w:tc>
          <w:tcPr>
            <w:tcW w:w="1740" w:type="dxa"/>
          </w:tcPr>
          <w:p w:rsidR="00EB2E6E" w:rsidRDefault="003C7B4A">
            <w:pPr>
              <w:pStyle w:val="TableParagraph"/>
              <w:spacing w:before="18" w:line="129" w:lineRule="exact"/>
              <w:ind w:left="32"/>
              <w:rPr>
                <w:sz w:val="13"/>
              </w:rPr>
            </w:pPr>
            <w:r>
              <w:rPr>
                <w:sz w:val="13"/>
              </w:rPr>
              <w:t>Accepted credit cards</w:t>
            </w:r>
          </w:p>
        </w:tc>
        <w:tc>
          <w:tcPr>
            <w:tcW w:w="987" w:type="dxa"/>
          </w:tcPr>
          <w:p w:rsidR="00EB2E6E" w:rsidRDefault="00EB2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73" w:type="dxa"/>
          </w:tcPr>
          <w:p w:rsidR="00EB2E6E" w:rsidRDefault="003C7B4A">
            <w:pPr>
              <w:pStyle w:val="TableParagraph"/>
              <w:spacing w:before="18" w:line="129" w:lineRule="exact"/>
              <w:ind w:left="133"/>
              <w:rPr>
                <w:sz w:val="13"/>
              </w:rPr>
            </w:pPr>
            <w:r>
              <w:rPr>
                <w:sz w:val="13"/>
              </w:rPr>
              <w:t>AE – VC – MC</w:t>
            </w:r>
          </w:p>
        </w:tc>
        <w:tc>
          <w:tcPr>
            <w:tcW w:w="2013" w:type="dxa"/>
          </w:tcPr>
          <w:p w:rsidR="00EB2E6E" w:rsidRDefault="00EB2E6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90" w:type="dxa"/>
          </w:tcPr>
          <w:p w:rsidR="00EB2E6E" w:rsidRDefault="00EB2E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EB2E6E" w:rsidRDefault="003C7B4A">
      <w:pPr>
        <w:spacing w:before="50"/>
        <w:ind w:left="152"/>
        <w:rPr>
          <w:sz w:val="10"/>
        </w:rPr>
      </w:pPr>
      <w:r>
        <w:rPr>
          <w:sz w:val="10"/>
        </w:rPr>
        <w:t xml:space="preserve">*Each bungalow has 2, 3 or 4 </w:t>
      </w:r>
      <w:proofErr w:type="spellStart"/>
      <w:r>
        <w:rPr>
          <w:sz w:val="10"/>
        </w:rPr>
        <w:t>acommontadion</w:t>
      </w:r>
      <w:proofErr w:type="spellEnd"/>
      <w:r>
        <w:rPr>
          <w:sz w:val="10"/>
        </w:rPr>
        <w:t xml:space="preserve"> units</w:t>
      </w:r>
    </w:p>
    <w:p w:rsidR="00EB2E6E" w:rsidRDefault="00EB2E6E">
      <w:pPr>
        <w:pStyle w:val="GvdeMetni"/>
        <w:rPr>
          <w:sz w:val="20"/>
        </w:rPr>
      </w:pPr>
    </w:p>
    <w:p w:rsidR="00EB2E6E" w:rsidRDefault="00EB2E6E">
      <w:pPr>
        <w:pStyle w:val="GvdeMetni"/>
        <w:spacing w:before="10"/>
        <w:rPr>
          <w:sz w:val="19"/>
        </w:rPr>
      </w:pPr>
    </w:p>
    <w:p w:rsidR="00EB2E6E" w:rsidRDefault="003C7B4A">
      <w:pPr>
        <w:pStyle w:val="Balk3"/>
        <w:rPr>
          <w:u w:val="none"/>
        </w:rPr>
      </w:pPr>
      <w:r>
        <w:t>ACCOMODATION</w:t>
      </w:r>
    </w:p>
    <w:p w:rsidR="00EB2E6E" w:rsidRDefault="00EB2E6E">
      <w:pPr>
        <w:pStyle w:val="GvdeMetni"/>
        <w:spacing w:before="5"/>
        <w:rPr>
          <w:rFonts w:ascii="Trebuchet MS"/>
          <w:b/>
          <w:i/>
          <w:sz w:val="16"/>
        </w:rPr>
      </w:pPr>
    </w:p>
    <w:p w:rsidR="00EB2E6E" w:rsidRDefault="003C7B4A">
      <w:pPr>
        <w:pStyle w:val="GvdeMetni"/>
        <w:ind w:left="152"/>
      </w:pPr>
      <w:r>
        <w:t>COMMON SERVICE FOR ALL ROOMS</w:t>
      </w:r>
    </w:p>
    <w:p w:rsidR="00EB2E6E" w:rsidRDefault="003C7B4A">
      <w:pPr>
        <w:pStyle w:val="GvdeMetni"/>
        <w:spacing w:before="81"/>
        <w:ind w:left="152"/>
      </w:pPr>
      <w:r>
        <w:t>Daily Housekeeping Service</w:t>
      </w:r>
    </w:p>
    <w:p w:rsidR="00EB2E6E" w:rsidRDefault="00EB2E6E">
      <w:pPr>
        <w:pStyle w:val="GvdeMetni"/>
        <w:spacing w:before="5"/>
        <w:rPr>
          <w:sz w:val="27"/>
        </w:rPr>
      </w:pPr>
    </w:p>
    <w:p w:rsidR="00EB2E6E" w:rsidRDefault="00EB2E6E">
      <w:pPr>
        <w:rPr>
          <w:sz w:val="14"/>
        </w:rPr>
        <w:sectPr w:rsidR="00EB2E6E">
          <w:type w:val="continuous"/>
          <w:pgSz w:w="12240" w:h="15840"/>
          <w:pgMar w:top="1020" w:right="1500" w:bottom="280" w:left="1020" w:header="708" w:footer="708" w:gutter="0"/>
          <w:cols w:space="708"/>
        </w:sectPr>
      </w:pPr>
    </w:p>
    <w:p w:rsidR="00EB2E6E" w:rsidRPr="005D0A9E" w:rsidRDefault="00EB2E6E" w:rsidP="005D0A9E">
      <w:pPr>
        <w:pStyle w:val="GvdeMetni"/>
        <w:spacing w:before="100"/>
        <w:sectPr w:rsidR="00EB2E6E" w:rsidRPr="005D0A9E">
          <w:type w:val="continuous"/>
          <w:pgSz w:w="12240" w:h="15840"/>
          <w:pgMar w:top="1020" w:right="1500" w:bottom="280" w:left="1020" w:header="708" w:footer="708" w:gutter="0"/>
          <w:cols w:num="3" w:space="708" w:equalWidth="0">
            <w:col w:w="1720" w:space="1108"/>
            <w:col w:w="525" w:space="2169"/>
            <w:col w:w="4198"/>
          </w:cols>
        </w:sectPr>
      </w:pPr>
    </w:p>
    <w:p w:rsidR="00EB2E6E" w:rsidRDefault="00EB2E6E">
      <w:pPr>
        <w:pStyle w:val="GvdeMetni"/>
        <w:spacing w:before="9"/>
      </w:pPr>
    </w:p>
    <w:p w:rsidR="00EB2E6E" w:rsidRDefault="003C7B4A">
      <w:pPr>
        <w:pStyle w:val="Balk2"/>
      </w:pPr>
      <w:r>
        <w:t>SEA VIEW without balcony</w:t>
      </w:r>
    </w:p>
    <w:p w:rsidR="00EB2E6E" w:rsidRDefault="003C7B4A">
      <w:pPr>
        <w:tabs>
          <w:tab w:val="left" w:pos="2979"/>
          <w:tab w:val="left" w:pos="5673"/>
          <w:tab w:val="left" w:pos="7325"/>
        </w:tabs>
        <w:spacing w:before="72"/>
        <w:ind w:left="152"/>
        <w:rPr>
          <w:sz w:val="14"/>
        </w:rPr>
      </w:pPr>
      <w:r>
        <w:rPr>
          <w:rFonts w:ascii="Trebuchet MS" w:hAnsi="Trebuchet MS"/>
          <w:b/>
          <w:sz w:val="13"/>
        </w:rPr>
        <w:t>View:</w:t>
      </w:r>
      <w:r>
        <w:rPr>
          <w:rFonts w:ascii="Trebuchet MS" w:hAnsi="Trebuchet MS"/>
          <w:b/>
          <w:spacing w:val="-2"/>
          <w:sz w:val="13"/>
        </w:rPr>
        <w:t xml:space="preserve"> </w:t>
      </w:r>
      <w:r>
        <w:rPr>
          <w:rFonts w:ascii="Trebuchet MS" w:hAnsi="Trebuchet MS"/>
          <w:b/>
          <w:sz w:val="13"/>
        </w:rPr>
        <w:t>sea</w:t>
      </w:r>
      <w:r>
        <w:rPr>
          <w:rFonts w:ascii="Trebuchet MS" w:hAnsi="Trebuchet MS"/>
          <w:b/>
          <w:sz w:val="13"/>
        </w:rPr>
        <w:tab/>
      </w:r>
      <w:r>
        <w:rPr>
          <w:color w:val="1B1B1B"/>
          <w:position w:val="1"/>
          <w:sz w:val="13"/>
        </w:rPr>
        <w:t>m²</w:t>
      </w:r>
      <w:r>
        <w:rPr>
          <w:color w:val="1B1B1B"/>
          <w:position w:val="1"/>
          <w:sz w:val="13"/>
        </w:rPr>
        <w:tab/>
      </w:r>
      <w:r>
        <w:rPr>
          <w:rFonts w:ascii="Trebuchet MS" w:hAnsi="Trebuchet MS"/>
          <w:b/>
          <w:sz w:val="13"/>
        </w:rPr>
        <w:t>Occupancy</w:t>
      </w:r>
      <w:r>
        <w:rPr>
          <w:rFonts w:ascii="Trebuchet MS" w:hAnsi="Trebuchet MS"/>
          <w:b/>
          <w:sz w:val="13"/>
        </w:rPr>
        <w:tab/>
      </w:r>
      <w:proofErr w:type="spellStart"/>
      <w:r>
        <w:rPr>
          <w:rFonts w:ascii="Trebuchet MS" w:hAnsi="Trebuchet MS"/>
          <w:b/>
          <w:sz w:val="13"/>
        </w:rPr>
        <w:t>Accomodation</w:t>
      </w:r>
      <w:proofErr w:type="spellEnd"/>
      <w:r>
        <w:rPr>
          <w:rFonts w:ascii="Trebuchet MS" w:hAnsi="Trebuchet MS"/>
          <w:b/>
          <w:sz w:val="13"/>
        </w:rPr>
        <w:t xml:space="preserve"> </w:t>
      </w:r>
      <w:r>
        <w:rPr>
          <w:sz w:val="14"/>
        </w:rPr>
        <w:t xml:space="preserve">(all </w:t>
      </w:r>
      <w:proofErr w:type="spellStart"/>
      <w:r>
        <w:rPr>
          <w:sz w:val="14"/>
        </w:rPr>
        <w:t>accomodation</w:t>
      </w:r>
      <w:proofErr w:type="spellEnd"/>
      <w:r>
        <w:rPr>
          <w:spacing w:val="-8"/>
          <w:sz w:val="14"/>
        </w:rPr>
        <w:t xml:space="preserve"> </w:t>
      </w:r>
      <w:r>
        <w:rPr>
          <w:sz w:val="14"/>
        </w:rPr>
        <w:t>are</w:t>
      </w:r>
    </w:p>
    <w:p w:rsidR="00EB2E6E" w:rsidRDefault="00EB2E6E">
      <w:pPr>
        <w:rPr>
          <w:sz w:val="14"/>
        </w:rPr>
        <w:sectPr w:rsidR="00EB2E6E">
          <w:type w:val="continuous"/>
          <w:pgSz w:w="12240" w:h="15840"/>
          <w:pgMar w:top="1020" w:right="1500" w:bottom="280" w:left="1020" w:header="708" w:footer="708" w:gutter="0"/>
          <w:cols w:space="708"/>
        </w:sectPr>
      </w:pPr>
    </w:p>
    <w:p w:rsidR="00EB2E6E" w:rsidRDefault="003C7B4A">
      <w:pPr>
        <w:pStyle w:val="GvdeMetni"/>
        <w:spacing w:before="101"/>
        <w:ind w:left="152"/>
      </w:pPr>
      <w:r>
        <w:lastRenderedPageBreak/>
        <w:t>Main Building or Bungalow</w:t>
      </w:r>
    </w:p>
    <w:p w:rsidR="00EB2E6E" w:rsidRDefault="003C7B4A">
      <w:pPr>
        <w:pStyle w:val="GvdeMetni"/>
        <w:spacing w:before="101"/>
        <w:ind w:left="151"/>
      </w:pPr>
      <w:r>
        <w:br w:type="column"/>
      </w:r>
      <w:r>
        <w:lastRenderedPageBreak/>
        <w:t>15-25</w:t>
      </w:r>
    </w:p>
    <w:p w:rsidR="00EB2E6E" w:rsidRDefault="003C7B4A">
      <w:pPr>
        <w:tabs>
          <w:tab w:val="left" w:pos="1841"/>
        </w:tabs>
        <w:spacing w:before="97"/>
        <w:ind w:left="152"/>
        <w:rPr>
          <w:sz w:val="14"/>
        </w:rPr>
      </w:pPr>
      <w:r>
        <w:br w:type="column"/>
      </w:r>
      <w:r>
        <w:rPr>
          <w:position w:val="1"/>
          <w:sz w:val="13"/>
        </w:rPr>
        <w:lastRenderedPageBreak/>
        <w:t>Max.</w:t>
      </w:r>
      <w:r>
        <w:rPr>
          <w:spacing w:val="-4"/>
          <w:position w:val="1"/>
          <w:sz w:val="13"/>
        </w:rPr>
        <w:t xml:space="preserve"> </w:t>
      </w:r>
      <w:r w:rsidR="00CC09D0">
        <w:rPr>
          <w:position w:val="1"/>
          <w:sz w:val="13"/>
        </w:rPr>
        <w:t>2</w:t>
      </w:r>
      <w:r>
        <w:rPr>
          <w:spacing w:val="-4"/>
          <w:position w:val="1"/>
          <w:sz w:val="13"/>
        </w:rPr>
        <w:t xml:space="preserve"> </w:t>
      </w:r>
      <w:r>
        <w:rPr>
          <w:position w:val="1"/>
          <w:sz w:val="13"/>
        </w:rPr>
        <w:t>adults</w:t>
      </w:r>
      <w:r>
        <w:rPr>
          <w:position w:val="1"/>
          <w:sz w:val="13"/>
        </w:rPr>
        <w:tab/>
      </w:r>
      <w:r>
        <w:rPr>
          <w:sz w:val="14"/>
        </w:rPr>
        <w:t>furnished</w:t>
      </w:r>
      <w:r>
        <w:rPr>
          <w:spacing w:val="-1"/>
          <w:sz w:val="14"/>
        </w:rPr>
        <w:t xml:space="preserve"> </w:t>
      </w:r>
      <w:r>
        <w:rPr>
          <w:sz w:val="14"/>
        </w:rPr>
        <w:t>similar</w:t>
      </w:r>
      <w:proofErr w:type="gramStart"/>
      <w:r>
        <w:rPr>
          <w:sz w:val="14"/>
        </w:rPr>
        <w:t>)*</w:t>
      </w:r>
      <w:proofErr w:type="gramEnd"/>
      <w:r>
        <w:rPr>
          <w:sz w:val="14"/>
        </w:rPr>
        <w:t>****</w:t>
      </w:r>
    </w:p>
    <w:p w:rsidR="00EB2E6E" w:rsidRDefault="00EB2E6E">
      <w:pPr>
        <w:rPr>
          <w:sz w:val="14"/>
        </w:rPr>
        <w:sectPr w:rsidR="00EB2E6E">
          <w:type w:val="continuous"/>
          <w:pgSz w:w="12240" w:h="15840"/>
          <w:pgMar w:top="1020" w:right="1500" w:bottom="280" w:left="1020" w:header="708" w:footer="708" w:gutter="0"/>
          <w:cols w:num="3" w:space="708" w:equalWidth="0">
            <w:col w:w="1720" w:space="1108"/>
            <w:col w:w="525" w:space="2169"/>
            <w:col w:w="4198"/>
          </w:cols>
        </w:sectPr>
      </w:pPr>
    </w:p>
    <w:p w:rsidR="00EB2E6E" w:rsidRDefault="00EB2E6E">
      <w:pPr>
        <w:pStyle w:val="GvdeMetni"/>
        <w:spacing w:before="10"/>
      </w:pPr>
    </w:p>
    <w:p w:rsidR="00EB2E6E" w:rsidRDefault="003C7B4A">
      <w:pPr>
        <w:pStyle w:val="Balk2"/>
      </w:pPr>
      <w:r>
        <w:t>SEA VIEW with balcony</w:t>
      </w:r>
    </w:p>
    <w:p w:rsidR="00EB2E6E" w:rsidRDefault="003C7B4A">
      <w:pPr>
        <w:tabs>
          <w:tab w:val="left" w:pos="2979"/>
          <w:tab w:val="left" w:pos="5673"/>
          <w:tab w:val="left" w:pos="7325"/>
        </w:tabs>
        <w:spacing w:before="71"/>
        <w:ind w:left="152"/>
        <w:rPr>
          <w:sz w:val="14"/>
        </w:rPr>
      </w:pPr>
      <w:r>
        <w:rPr>
          <w:rFonts w:ascii="Trebuchet MS" w:hAnsi="Trebuchet MS"/>
          <w:b/>
          <w:sz w:val="13"/>
        </w:rPr>
        <w:t>View:</w:t>
      </w:r>
      <w:r>
        <w:rPr>
          <w:rFonts w:ascii="Trebuchet MS" w:hAnsi="Trebuchet MS"/>
          <w:b/>
          <w:spacing w:val="-2"/>
          <w:sz w:val="13"/>
        </w:rPr>
        <w:t xml:space="preserve"> </w:t>
      </w:r>
      <w:r>
        <w:rPr>
          <w:rFonts w:ascii="Trebuchet MS" w:hAnsi="Trebuchet MS"/>
          <w:b/>
          <w:sz w:val="13"/>
        </w:rPr>
        <w:t>sea</w:t>
      </w:r>
      <w:r>
        <w:rPr>
          <w:rFonts w:ascii="Trebuchet MS" w:hAnsi="Trebuchet MS"/>
          <w:b/>
          <w:sz w:val="13"/>
        </w:rPr>
        <w:tab/>
      </w:r>
      <w:r>
        <w:rPr>
          <w:color w:val="1B1B1B"/>
          <w:position w:val="1"/>
          <w:sz w:val="13"/>
        </w:rPr>
        <w:t>m²</w:t>
      </w:r>
      <w:r>
        <w:rPr>
          <w:color w:val="1B1B1B"/>
          <w:position w:val="1"/>
          <w:sz w:val="13"/>
        </w:rPr>
        <w:tab/>
      </w:r>
      <w:r>
        <w:rPr>
          <w:rFonts w:ascii="Trebuchet MS" w:hAnsi="Trebuchet MS"/>
          <w:b/>
          <w:sz w:val="13"/>
        </w:rPr>
        <w:t>Occupancy</w:t>
      </w:r>
      <w:r>
        <w:rPr>
          <w:rFonts w:ascii="Trebuchet MS" w:hAnsi="Trebuchet MS"/>
          <w:b/>
          <w:sz w:val="13"/>
        </w:rPr>
        <w:tab/>
      </w:r>
      <w:proofErr w:type="spellStart"/>
      <w:r>
        <w:rPr>
          <w:rFonts w:ascii="Trebuchet MS" w:hAnsi="Trebuchet MS"/>
          <w:b/>
          <w:sz w:val="13"/>
        </w:rPr>
        <w:t>Accomodation</w:t>
      </w:r>
      <w:proofErr w:type="spellEnd"/>
      <w:r>
        <w:rPr>
          <w:rFonts w:ascii="Trebuchet MS" w:hAnsi="Trebuchet MS"/>
          <w:b/>
          <w:sz w:val="13"/>
        </w:rPr>
        <w:t xml:space="preserve"> </w:t>
      </w:r>
      <w:r>
        <w:rPr>
          <w:sz w:val="14"/>
        </w:rPr>
        <w:t xml:space="preserve">(all </w:t>
      </w:r>
      <w:proofErr w:type="spellStart"/>
      <w:r>
        <w:rPr>
          <w:sz w:val="14"/>
        </w:rPr>
        <w:t>accomodation</w:t>
      </w:r>
      <w:proofErr w:type="spellEnd"/>
      <w:r>
        <w:rPr>
          <w:spacing w:val="-8"/>
          <w:sz w:val="14"/>
        </w:rPr>
        <w:t xml:space="preserve"> </w:t>
      </w:r>
      <w:r>
        <w:rPr>
          <w:sz w:val="14"/>
        </w:rPr>
        <w:t>are</w:t>
      </w:r>
    </w:p>
    <w:p w:rsidR="00EB2E6E" w:rsidRDefault="00EB2E6E">
      <w:pPr>
        <w:rPr>
          <w:sz w:val="14"/>
        </w:rPr>
        <w:sectPr w:rsidR="00EB2E6E">
          <w:type w:val="continuous"/>
          <w:pgSz w:w="12240" w:h="15840"/>
          <w:pgMar w:top="1020" w:right="1500" w:bottom="280" w:left="1020" w:header="708" w:footer="708" w:gutter="0"/>
          <w:cols w:space="708"/>
        </w:sectPr>
      </w:pPr>
    </w:p>
    <w:p w:rsidR="00EB2E6E" w:rsidRDefault="003C7B4A">
      <w:pPr>
        <w:pStyle w:val="GvdeMetni"/>
        <w:spacing w:before="100"/>
        <w:ind w:left="152"/>
      </w:pPr>
      <w:r>
        <w:lastRenderedPageBreak/>
        <w:t>Main Building or Bungalow</w:t>
      </w:r>
    </w:p>
    <w:p w:rsidR="00EB2E6E" w:rsidRDefault="003C7B4A">
      <w:pPr>
        <w:pStyle w:val="GvdeMetni"/>
        <w:spacing w:before="100"/>
        <w:ind w:left="151"/>
      </w:pPr>
      <w:r>
        <w:br w:type="column"/>
      </w:r>
      <w:r>
        <w:lastRenderedPageBreak/>
        <w:t>15-25</w:t>
      </w:r>
    </w:p>
    <w:p w:rsidR="00EB2E6E" w:rsidRDefault="003C7B4A">
      <w:pPr>
        <w:tabs>
          <w:tab w:val="left" w:pos="1841"/>
        </w:tabs>
        <w:spacing w:before="98"/>
        <w:ind w:left="152"/>
        <w:rPr>
          <w:sz w:val="14"/>
        </w:rPr>
      </w:pPr>
      <w:r>
        <w:br w:type="column"/>
      </w:r>
      <w:r>
        <w:rPr>
          <w:position w:val="1"/>
          <w:sz w:val="13"/>
        </w:rPr>
        <w:lastRenderedPageBreak/>
        <w:t>Max.</w:t>
      </w:r>
      <w:r>
        <w:rPr>
          <w:spacing w:val="-4"/>
          <w:position w:val="1"/>
          <w:sz w:val="13"/>
        </w:rPr>
        <w:t xml:space="preserve"> </w:t>
      </w:r>
      <w:r w:rsidR="007D4F7C">
        <w:rPr>
          <w:position w:val="1"/>
          <w:sz w:val="13"/>
        </w:rPr>
        <w:t>2</w:t>
      </w:r>
      <w:r>
        <w:rPr>
          <w:spacing w:val="-4"/>
          <w:position w:val="1"/>
          <w:sz w:val="13"/>
        </w:rPr>
        <w:t xml:space="preserve"> </w:t>
      </w:r>
      <w:r>
        <w:rPr>
          <w:position w:val="1"/>
          <w:sz w:val="13"/>
        </w:rPr>
        <w:t>adults</w:t>
      </w:r>
      <w:r>
        <w:rPr>
          <w:position w:val="1"/>
          <w:sz w:val="13"/>
        </w:rPr>
        <w:tab/>
      </w:r>
      <w:r>
        <w:rPr>
          <w:sz w:val="14"/>
        </w:rPr>
        <w:t>furnished</w:t>
      </w:r>
      <w:r>
        <w:rPr>
          <w:spacing w:val="-1"/>
          <w:sz w:val="14"/>
        </w:rPr>
        <w:t xml:space="preserve"> </w:t>
      </w:r>
      <w:r>
        <w:rPr>
          <w:sz w:val="14"/>
        </w:rPr>
        <w:t>similar</w:t>
      </w:r>
      <w:proofErr w:type="gramStart"/>
      <w:r>
        <w:rPr>
          <w:sz w:val="14"/>
        </w:rPr>
        <w:t>)*</w:t>
      </w:r>
      <w:proofErr w:type="gramEnd"/>
      <w:r>
        <w:rPr>
          <w:sz w:val="14"/>
        </w:rPr>
        <w:t>****</w:t>
      </w:r>
    </w:p>
    <w:p w:rsidR="00EB2E6E" w:rsidRDefault="00EB2E6E">
      <w:pPr>
        <w:rPr>
          <w:sz w:val="14"/>
        </w:rPr>
        <w:sectPr w:rsidR="00EB2E6E">
          <w:type w:val="continuous"/>
          <w:pgSz w:w="12240" w:h="15840"/>
          <w:pgMar w:top="1020" w:right="1500" w:bottom="280" w:left="1020" w:header="708" w:footer="708" w:gutter="0"/>
          <w:cols w:num="3" w:space="708" w:equalWidth="0">
            <w:col w:w="1720" w:space="1108"/>
            <w:col w:w="525" w:space="2169"/>
            <w:col w:w="4198"/>
          </w:cols>
        </w:sectPr>
      </w:pPr>
    </w:p>
    <w:p w:rsidR="00EB2E6E" w:rsidRDefault="00EB2E6E">
      <w:pPr>
        <w:pStyle w:val="GvdeMetni"/>
        <w:spacing w:before="3"/>
      </w:pPr>
    </w:p>
    <w:p w:rsidR="00EB2E6E" w:rsidRDefault="003C7B4A">
      <w:pPr>
        <w:pStyle w:val="Balk2"/>
      </w:pPr>
      <w:r>
        <w:t>LARGE ROOM</w:t>
      </w:r>
    </w:p>
    <w:p w:rsidR="00EB2E6E" w:rsidRDefault="003C7B4A">
      <w:pPr>
        <w:tabs>
          <w:tab w:val="left" w:pos="2979"/>
          <w:tab w:val="left" w:pos="5673"/>
          <w:tab w:val="left" w:pos="7325"/>
        </w:tabs>
        <w:spacing w:before="65"/>
        <w:ind w:left="152"/>
        <w:rPr>
          <w:sz w:val="14"/>
        </w:rPr>
      </w:pPr>
      <w:proofErr w:type="gramStart"/>
      <w:r>
        <w:rPr>
          <w:rFonts w:ascii="Trebuchet MS" w:hAnsi="Trebuchet MS"/>
          <w:b/>
          <w:sz w:val="13"/>
        </w:rPr>
        <w:t>view</w:t>
      </w:r>
      <w:proofErr w:type="gramEnd"/>
      <w:r>
        <w:rPr>
          <w:rFonts w:ascii="Trebuchet MS" w:hAnsi="Trebuchet MS"/>
          <w:b/>
          <w:sz w:val="13"/>
        </w:rPr>
        <w:t>: Garden, Pool</w:t>
      </w:r>
      <w:r>
        <w:rPr>
          <w:rFonts w:ascii="Trebuchet MS" w:hAnsi="Trebuchet MS"/>
          <w:b/>
          <w:spacing w:val="-3"/>
          <w:sz w:val="13"/>
        </w:rPr>
        <w:t xml:space="preserve"> </w:t>
      </w:r>
      <w:r>
        <w:rPr>
          <w:rFonts w:ascii="Trebuchet MS" w:hAnsi="Trebuchet MS"/>
          <w:b/>
          <w:sz w:val="13"/>
        </w:rPr>
        <w:t>or</w:t>
      </w:r>
      <w:r>
        <w:rPr>
          <w:rFonts w:ascii="Trebuchet MS" w:hAnsi="Trebuchet MS"/>
          <w:b/>
          <w:spacing w:val="1"/>
          <w:sz w:val="13"/>
        </w:rPr>
        <w:t xml:space="preserve"> </w:t>
      </w:r>
      <w:r>
        <w:rPr>
          <w:rFonts w:ascii="Trebuchet MS" w:hAnsi="Trebuchet MS"/>
          <w:b/>
          <w:sz w:val="13"/>
        </w:rPr>
        <w:t>Sea</w:t>
      </w:r>
      <w:r>
        <w:rPr>
          <w:rFonts w:ascii="Trebuchet MS" w:hAnsi="Trebuchet MS"/>
          <w:b/>
          <w:sz w:val="13"/>
        </w:rPr>
        <w:tab/>
      </w:r>
      <w:r>
        <w:rPr>
          <w:color w:val="1B1B1B"/>
          <w:position w:val="1"/>
          <w:sz w:val="13"/>
        </w:rPr>
        <w:t>m²</w:t>
      </w:r>
      <w:r>
        <w:rPr>
          <w:color w:val="1B1B1B"/>
          <w:position w:val="1"/>
          <w:sz w:val="13"/>
        </w:rPr>
        <w:tab/>
      </w:r>
      <w:r>
        <w:rPr>
          <w:rFonts w:ascii="Trebuchet MS" w:hAnsi="Trebuchet MS"/>
          <w:b/>
          <w:sz w:val="13"/>
        </w:rPr>
        <w:t>Occupancy</w:t>
      </w:r>
      <w:r>
        <w:rPr>
          <w:rFonts w:ascii="Trebuchet MS" w:hAnsi="Trebuchet MS"/>
          <w:b/>
          <w:sz w:val="13"/>
        </w:rPr>
        <w:tab/>
      </w:r>
      <w:proofErr w:type="spellStart"/>
      <w:r>
        <w:rPr>
          <w:rFonts w:ascii="Trebuchet MS" w:hAnsi="Trebuchet MS"/>
          <w:b/>
          <w:sz w:val="13"/>
        </w:rPr>
        <w:t>Accomodation</w:t>
      </w:r>
      <w:proofErr w:type="spellEnd"/>
      <w:r>
        <w:rPr>
          <w:rFonts w:ascii="Trebuchet MS" w:hAnsi="Trebuchet MS"/>
          <w:b/>
          <w:sz w:val="13"/>
        </w:rPr>
        <w:t xml:space="preserve"> </w:t>
      </w:r>
      <w:r>
        <w:rPr>
          <w:sz w:val="14"/>
        </w:rPr>
        <w:t xml:space="preserve">(all </w:t>
      </w:r>
      <w:proofErr w:type="spellStart"/>
      <w:r>
        <w:rPr>
          <w:sz w:val="14"/>
        </w:rPr>
        <w:t>accomodation</w:t>
      </w:r>
      <w:proofErr w:type="spellEnd"/>
      <w:r>
        <w:rPr>
          <w:spacing w:val="-9"/>
          <w:sz w:val="14"/>
        </w:rPr>
        <w:t xml:space="preserve"> </w:t>
      </w:r>
      <w:r>
        <w:rPr>
          <w:sz w:val="14"/>
        </w:rPr>
        <w:t>are</w:t>
      </w:r>
    </w:p>
    <w:p w:rsidR="00EB2E6E" w:rsidRDefault="00EB2E6E">
      <w:pPr>
        <w:rPr>
          <w:sz w:val="14"/>
        </w:rPr>
        <w:sectPr w:rsidR="00EB2E6E">
          <w:type w:val="continuous"/>
          <w:pgSz w:w="12240" w:h="15840"/>
          <w:pgMar w:top="1020" w:right="1500" w:bottom="280" w:left="1020" w:header="708" w:footer="708" w:gutter="0"/>
          <w:cols w:space="708"/>
        </w:sectPr>
      </w:pPr>
    </w:p>
    <w:p w:rsidR="00EB2E6E" w:rsidRDefault="003C7B4A">
      <w:pPr>
        <w:pStyle w:val="GvdeMetni"/>
        <w:spacing w:before="100"/>
        <w:ind w:left="152"/>
      </w:pPr>
      <w:r>
        <w:lastRenderedPageBreak/>
        <w:t>Main Building or Bungalow</w:t>
      </w:r>
    </w:p>
    <w:p w:rsidR="00EB2E6E" w:rsidRDefault="003C7B4A">
      <w:pPr>
        <w:pStyle w:val="GvdeMetni"/>
        <w:spacing w:before="100"/>
        <w:ind w:left="151"/>
      </w:pPr>
      <w:r>
        <w:br w:type="column"/>
      </w:r>
      <w:r>
        <w:lastRenderedPageBreak/>
        <w:t>20-35</w:t>
      </w:r>
    </w:p>
    <w:p w:rsidR="00EB2E6E" w:rsidRDefault="003C7B4A">
      <w:pPr>
        <w:tabs>
          <w:tab w:val="left" w:pos="1841"/>
        </w:tabs>
        <w:spacing w:before="98"/>
        <w:ind w:left="152"/>
        <w:rPr>
          <w:sz w:val="14"/>
        </w:rPr>
      </w:pPr>
      <w:r>
        <w:br w:type="column"/>
      </w:r>
      <w:r>
        <w:rPr>
          <w:position w:val="1"/>
          <w:sz w:val="13"/>
        </w:rPr>
        <w:lastRenderedPageBreak/>
        <w:t>Max.</w:t>
      </w:r>
      <w:r>
        <w:rPr>
          <w:spacing w:val="-4"/>
          <w:position w:val="1"/>
          <w:sz w:val="13"/>
        </w:rPr>
        <w:t xml:space="preserve"> </w:t>
      </w:r>
      <w:r>
        <w:rPr>
          <w:position w:val="1"/>
          <w:sz w:val="13"/>
        </w:rPr>
        <w:t>3+1</w:t>
      </w:r>
      <w:r>
        <w:rPr>
          <w:spacing w:val="-4"/>
          <w:position w:val="1"/>
          <w:sz w:val="13"/>
        </w:rPr>
        <w:t xml:space="preserve"> </w:t>
      </w:r>
      <w:r>
        <w:rPr>
          <w:position w:val="1"/>
          <w:sz w:val="13"/>
        </w:rPr>
        <w:t>adults</w:t>
      </w:r>
      <w:r>
        <w:rPr>
          <w:position w:val="1"/>
          <w:sz w:val="13"/>
        </w:rPr>
        <w:tab/>
      </w:r>
      <w:r>
        <w:rPr>
          <w:sz w:val="14"/>
        </w:rPr>
        <w:t>furnished</w:t>
      </w:r>
      <w:r>
        <w:rPr>
          <w:spacing w:val="-1"/>
          <w:sz w:val="14"/>
        </w:rPr>
        <w:t xml:space="preserve"> </w:t>
      </w:r>
      <w:r>
        <w:rPr>
          <w:sz w:val="14"/>
        </w:rPr>
        <w:t>similar</w:t>
      </w:r>
      <w:proofErr w:type="gramStart"/>
      <w:r>
        <w:rPr>
          <w:sz w:val="14"/>
        </w:rPr>
        <w:t>)*</w:t>
      </w:r>
      <w:proofErr w:type="gramEnd"/>
      <w:r>
        <w:rPr>
          <w:sz w:val="14"/>
        </w:rPr>
        <w:t>****</w:t>
      </w:r>
    </w:p>
    <w:p w:rsidR="00EB2E6E" w:rsidRDefault="00EB2E6E">
      <w:pPr>
        <w:rPr>
          <w:sz w:val="14"/>
        </w:rPr>
        <w:sectPr w:rsidR="00EB2E6E">
          <w:type w:val="continuous"/>
          <w:pgSz w:w="12240" w:h="15840"/>
          <w:pgMar w:top="1020" w:right="1500" w:bottom="280" w:left="1020" w:header="708" w:footer="708" w:gutter="0"/>
          <w:cols w:num="3" w:space="708" w:equalWidth="0">
            <w:col w:w="1720" w:space="1108"/>
            <w:col w:w="525" w:space="2169"/>
            <w:col w:w="4198"/>
          </w:cols>
        </w:sectPr>
      </w:pPr>
    </w:p>
    <w:p w:rsidR="00EB2E6E" w:rsidRDefault="00EB2E6E">
      <w:pPr>
        <w:pStyle w:val="GvdeMetni"/>
        <w:spacing w:before="4"/>
        <w:rPr>
          <w:sz w:val="27"/>
        </w:rPr>
      </w:pPr>
    </w:p>
    <w:p w:rsidR="00EB2E6E" w:rsidRDefault="003C7B4A">
      <w:pPr>
        <w:pStyle w:val="Balk4"/>
        <w:spacing w:before="96" w:line="247" w:lineRule="auto"/>
        <w:ind w:right="6781"/>
        <w:rPr>
          <w:rFonts w:ascii="Arial"/>
        </w:rPr>
      </w:pPr>
      <w:r>
        <w:rPr>
          <w:rFonts w:ascii="Arial"/>
        </w:rPr>
        <w:t>Al</w:t>
      </w:r>
      <w:r w:rsidR="00CC09D0">
        <w:rPr>
          <w:rFonts w:ascii="Arial"/>
        </w:rPr>
        <w:t>l 60</w:t>
      </w:r>
      <w:r>
        <w:rPr>
          <w:rFonts w:ascii="Arial"/>
        </w:rPr>
        <w:t xml:space="preserve"> rooms are tiled (wood look) and not all have a balcony</w:t>
      </w:r>
    </w:p>
    <w:p w:rsidR="00EB2E6E" w:rsidRDefault="00EB2E6E">
      <w:pPr>
        <w:pStyle w:val="GvdeMetni"/>
        <w:rPr>
          <w:b/>
          <w:sz w:val="14"/>
        </w:rPr>
      </w:pPr>
    </w:p>
    <w:p w:rsidR="00EB2E6E" w:rsidRDefault="00EB2E6E">
      <w:pPr>
        <w:pStyle w:val="GvdeMetni"/>
        <w:spacing w:before="5"/>
        <w:rPr>
          <w:b/>
          <w:sz w:val="12"/>
        </w:rPr>
      </w:pPr>
    </w:p>
    <w:p w:rsidR="00EB2E6E" w:rsidRDefault="003C7B4A">
      <w:pPr>
        <w:ind w:left="152"/>
        <w:rPr>
          <w:rFonts w:ascii="DejaVu Sans"/>
          <w:b/>
          <w:sz w:val="12"/>
        </w:rPr>
      </w:pPr>
      <w:r>
        <w:rPr>
          <w:rFonts w:ascii="DejaVu Sans"/>
          <w:b/>
          <w:color w:val="0C4624"/>
          <w:sz w:val="12"/>
        </w:rPr>
        <w:t>*****French bed or twin beds, air conditioning (split), mini bar, digital safe, LCD/SAT TV</w:t>
      </w:r>
    </w:p>
    <w:p w:rsidR="00EB2E6E" w:rsidRDefault="003C7B4A">
      <w:pPr>
        <w:spacing w:before="51"/>
        <w:ind w:left="152"/>
        <w:rPr>
          <w:rFonts w:ascii="DejaVu Sans"/>
          <w:b/>
          <w:sz w:val="12"/>
        </w:rPr>
      </w:pPr>
      <w:r>
        <w:rPr>
          <w:rFonts w:ascii="DejaVu Sans"/>
          <w:b/>
          <w:color w:val="0C4624"/>
          <w:sz w:val="12"/>
        </w:rPr>
        <w:t xml:space="preserve">*****direct dial telephone, bathroom/ toilet/ </w:t>
      </w:r>
      <w:proofErr w:type="spellStart"/>
      <w:r>
        <w:rPr>
          <w:rFonts w:ascii="DejaVu Sans"/>
          <w:b/>
          <w:color w:val="0C4624"/>
          <w:sz w:val="12"/>
        </w:rPr>
        <w:t>shampoo&amp;shower</w:t>
      </w:r>
      <w:proofErr w:type="spellEnd"/>
      <w:r>
        <w:rPr>
          <w:rFonts w:ascii="DejaVu Sans"/>
          <w:b/>
          <w:color w:val="0C4624"/>
          <w:sz w:val="12"/>
        </w:rPr>
        <w:t xml:space="preserve"> gel, hairdryer.</w:t>
      </w:r>
    </w:p>
    <w:p w:rsidR="00EB2E6E" w:rsidRDefault="00EB2E6E">
      <w:pPr>
        <w:pStyle w:val="GvdeMetni"/>
        <w:spacing w:before="1"/>
        <w:rPr>
          <w:rFonts w:ascii="DejaVu Sans"/>
          <w:b/>
          <w:sz w:val="20"/>
        </w:rPr>
      </w:pPr>
    </w:p>
    <w:p w:rsidR="00EB2E6E" w:rsidRDefault="003C7B4A">
      <w:pPr>
        <w:pStyle w:val="Balk1"/>
        <w:ind w:left="172"/>
      </w:pPr>
      <w:r>
        <w:t>FOOD AND BEVERAGE</w:t>
      </w:r>
    </w:p>
    <w:p w:rsidR="00EB2E6E" w:rsidRDefault="00EB2E6E">
      <w:pPr>
        <w:pStyle w:val="GvdeMetni"/>
        <w:spacing w:before="1"/>
        <w:rPr>
          <w:rFonts w:ascii="Trebuchet MS"/>
          <w:b/>
          <w:sz w:val="26"/>
        </w:rPr>
      </w:pPr>
    </w:p>
    <w:p w:rsidR="00EB2E6E" w:rsidRDefault="003C7B4A">
      <w:pPr>
        <w:pStyle w:val="Balk3"/>
        <w:rPr>
          <w:u w:val="none"/>
        </w:rPr>
      </w:pPr>
      <w:r>
        <w:t>ALL INCLUSIVE CONCEPT</w:t>
      </w:r>
    </w:p>
    <w:p w:rsidR="00EB2E6E" w:rsidRDefault="00EB2E6E">
      <w:pPr>
        <w:pStyle w:val="GvdeMetni"/>
        <w:spacing w:before="9"/>
        <w:rPr>
          <w:rFonts w:ascii="Trebuchet MS"/>
          <w:b/>
          <w:i/>
          <w:sz w:val="8"/>
        </w:rPr>
      </w:pPr>
    </w:p>
    <w:p w:rsidR="00EB2E6E" w:rsidRDefault="003C7B4A">
      <w:pPr>
        <w:spacing w:before="99"/>
        <w:ind w:left="152"/>
        <w:rPr>
          <w:sz w:val="10"/>
        </w:rPr>
      </w:pPr>
      <w:r>
        <w:rPr>
          <w:rFonts w:ascii="DejaVu Sans" w:hAnsi="DejaVu Sans"/>
          <w:color w:val="0C4624"/>
          <w:sz w:val="10"/>
        </w:rPr>
        <w:t>✴</w:t>
      </w:r>
      <w:r>
        <w:rPr>
          <w:color w:val="0C4624"/>
          <w:sz w:val="10"/>
        </w:rPr>
        <w:t xml:space="preserve">1 main restaurant, </w:t>
      </w:r>
      <w:r>
        <w:rPr>
          <w:rFonts w:ascii="DejaVu Sans" w:hAnsi="DejaVu Sans"/>
          <w:color w:val="0C4624"/>
          <w:sz w:val="10"/>
        </w:rPr>
        <w:t>✴</w:t>
      </w:r>
      <w:r>
        <w:rPr>
          <w:color w:val="0C4624"/>
          <w:sz w:val="10"/>
        </w:rPr>
        <w:t>Breakfast, lunch and dinner in buffet style at the main restaurant.</w:t>
      </w:r>
    </w:p>
    <w:p w:rsidR="00EB2E6E" w:rsidRDefault="00EB2E6E">
      <w:pPr>
        <w:pStyle w:val="GvdeMetni"/>
        <w:spacing w:before="6"/>
        <w:rPr>
          <w:sz w:val="10"/>
        </w:rPr>
      </w:pPr>
    </w:p>
    <w:p w:rsidR="00EB2E6E" w:rsidRDefault="003C7B4A">
      <w:pPr>
        <w:ind w:left="152"/>
        <w:rPr>
          <w:sz w:val="10"/>
        </w:rPr>
      </w:pPr>
      <w:r>
        <w:rPr>
          <w:rFonts w:ascii="DejaVu Sans" w:hAnsi="DejaVu Sans"/>
          <w:color w:val="0C4624"/>
          <w:sz w:val="10"/>
        </w:rPr>
        <w:t>✴</w:t>
      </w:r>
      <w:r>
        <w:rPr>
          <w:color w:val="0C4624"/>
          <w:sz w:val="10"/>
        </w:rPr>
        <w:t>The restaurant has a capacity of 98 guests inside. Beverage service of local alcoholic- and soft drinks (warm-cold) at meal times.</w:t>
      </w:r>
    </w:p>
    <w:p w:rsidR="00EB2E6E" w:rsidRDefault="00EB2E6E">
      <w:pPr>
        <w:rPr>
          <w:sz w:val="10"/>
        </w:rPr>
        <w:sectPr w:rsidR="00EB2E6E">
          <w:type w:val="continuous"/>
          <w:pgSz w:w="12240" w:h="15840"/>
          <w:pgMar w:top="1020" w:right="1500" w:bottom="280" w:left="1020" w:header="708" w:footer="708" w:gutter="0"/>
          <w:cols w:space="708"/>
        </w:sectPr>
      </w:pPr>
    </w:p>
    <w:p w:rsidR="00EB2E6E" w:rsidRDefault="00EB2E6E">
      <w:pPr>
        <w:pStyle w:val="GvdeMetni"/>
        <w:spacing w:before="2"/>
        <w:rPr>
          <w:sz w:val="11"/>
        </w:rPr>
      </w:pPr>
    </w:p>
    <w:p w:rsidR="00EB2E6E" w:rsidRDefault="003C7B4A">
      <w:pPr>
        <w:pStyle w:val="GvdeMetni"/>
        <w:ind w:left="152"/>
      </w:pPr>
      <w:r>
        <w:t>08.00 –</w:t>
      </w:r>
      <w:r>
        <w:rPr>
          <w:spacing w:val="-10"/>
        </w:rPr>
        <w:t xml:space="preserve"> </w:t>
      </w:r>
      <w:r>
        <w:t>10.00</w:t>
      </w:r>
    </w:p>
    <w:p w:rsidR="00EB2E6E" w:rsidRDefault="003C7B4A">
      <w:pPr>
        <w:pStyle w:val="GvdeMetni"/>
        <w:spacing w:before="90"/>
        <w:ind w:left="152"/>
      </w:pPr>
      <w:r>
        <w:t>12.30 –</w:t>
      </w:r>
      <w:r>
        <w:rPr>
          <w:spacing w:val="-10"/>
        </w:rPr>
        <w:t xml:space="preserve"> </w:t>
      </w:r>
      <w:r>
        <w:t>14.00</w:t>
      </w:r>
    </w:p>
    <w:p w:rsidR="00EB2E6E" w:rsidRDefault="003C7B4A">
      <w:pPr>
        <w:pStyle w:val="GvdeMetni"/>
        <w:spacing w:before="29"/>
        <w:ind w:left="152"/>
      </w:pPr>
      <w:r>
        <w:t>16.30 –</w:t>
      </w:r>
      <w:r>
        <w:rPr>
          <w:spacing w:val="-10"/>
        </w:rPr>
        <w:t xml:space="preserve"> </w:t>
      </w:r>
      <w:r>
        <w:t>17.00</w:t>
      </w:r>
    </w:p>
    <w:p w:rsidR="00EB2E6E" w:rsidRDefault="003C7B4A">
      <w:pPr>
        <w:pStyle w:val="GvdeMetni"/>
        <w:spacing w:before="2"/>
        <w:rPr>
          <w:sz w:val="11"/>
        </w:rPr>
      </w:pPr>
      <w:r>
        <w:br w:type="column"/>
      </w:r>
    </w:p>
    <w:p w:rsidR="00EB2E6E" w:rsidRDefault="003C7B4A">
      <w:pPr>
        <w:pStyle w:val="GvdeMetni"/>
        <w:tabs>
          <w:tab w:val="left" w:pos="2845"/>
        </w:tabs>
        <w:ind w:left="151"/>
      </w:pPr>
      <w:r>
        <w:t>Breakfast</w:t>
      </w:r>
      <w:r>
        <w:tab/>
        <w:t>At the restaurant, open</w:t>
      </w:r>
      <w:r>
        <w:rPr>
          <w:spacing w:val="-22"/>
        </w:rPr>
        <w:t xml:space="preserve"> </w:t>
      </w:r>
      <w:r>
        <w:t>buffet</w:t>
      </w:r>
    </w:p>
    <w:p w:rsidR="00EB2E6E" w:rsidRDefault="003C7B4A">
      <w:pPr>
        <w:pStyle w:val="GvdeMetni"/>
        <w:tabs>
          <w:tab w:val="left" w:pos="2845"/>
        </w:tabs>
        <w:spacing w:before="90"/>
        <w:ind w:left="151"/>
      </w:pPr>
      <w:r>
        <w:t>Lunch</w:t>
      </w:r>
      <w:r>
        <w:tab/>
        <w:t>At the restaurant, open</w:t>
      </w:r>
      <w:r>
        <w:rPr>
          <w:spacing w:val="-22"/>
        </w:rPr>
        <w:t xml:space="preserve"> </w:t>
      </w:r>
      <w:r>
        <w:t>buffet</w:t>
      </w:r>
    </w:p>
    <w:p w:rsidR="00EB2E6E" w:rsidRDefault="003C7B4A">
      <w:pPr>
        <w:pStyle w:val="GvdeMetni"/>
        <w:tabs>
          <w:tab w:val="left" w:pos="2845"/>
        </w:tabs>
        <w:spacing w:before="29"/>
        <w:ind w:left="151"/>
      </w:pPr>
      <w:proofErr w:type="gramStart"/>
      <w:r>
        <w:t>Coffee</w:t>
      </w:r>
      <w:r>
        <w:rPr>
          <w:spacing w:val="-5"/>
        </w:rPr>
        <w:t xml:space="preserve"> </w:t>
      </w:r>
      <w:r w:rsidR="00C21515">
        <w:t xml:space="preserve">break                                                      </w:t>
      </w:r>
      <w:r>
        <w:t>Serving delicious pastries, cookies, cakes or</w:t>
      </w:r>
      <w:r>
        <w:rPr>
          <w:spacing w:val="-7"/>
        </w:rPr>
        <w:t xml:space="preserve"> </w:t>
      </w:r>
      <w:r>
        <w:t>pies.</w:t>
      </w:r>
      <w:proofErr w:type="gramEnd"/>
    </w:p>
    <w:p w:rsidR="00EB2E6E" w:rsidRDefault="00EB2E6E">
      <w:pPr>
        <w:sectPr w:rsidR="00EB2E6E">
          <w:type w:val="continuous"/>
          <w:pgSz w:w="12240" w:h="15840"/>
          <w:pgMar w:top="1020" w:right="1500" w:bottom="280" w:left="1020" w:header="708" w:footer="708" w:gutter="0"/>
          <w:cols w:num="2" w:space="708" w:equalWidth="0">
            <w:col w:w="985" w:space="1843"/>
            <w:col w:w="6892"/>
          </w:cols>
        </w:sectPr>
      </w:pPr>
    </w:p>
    <w:p w:rsidR="00EB2E6E" w:rsidRDefault="003C7B4A">
      <w:pPr>
        <w:pStyle w:val="GvdeMetni"/>
        <w:spacing w:before="72"/>
        <w:ind w:left="152"/>
      </w:pPr>
      <w:r>
        <w:lastRenderedPageBreak/>
        <w:t>19.00 –</w:t>
      </w:r>
      <w:r>
        <w:rPr>
          <w:spacing w:val="-10"/>
        </w:rPr>
        <w:t xml:space="preserve"> </w:t>
      </w:r>
      <w:r>
        <w:t>21.00</w:t>
      </w:r>
    </w:p>
    <w:p w:rsidR="00EB2E6E" w:rsidRDefault="003C7B4A">
      <w:pPr>
        <w:pStyle w:val="GvdeMetni"/>
        <w:spacing w:before="28"/>
        <w:ind w:left="152"/>
      </w:pPr>
      <w:r>
        <w:t>08:00 –</w:t>
      </w:r>
      <w:r>
        <w:rPr>
          <w:spacing w:val="-10"/>
        </w:rPr>
        <w:t xml:space="preserve"> </w:t>
      </w:r>
      <w:r>
        <w:t>21.00</w:t>
      </w:r>
    </w:p>
    <w:p w:rsidR="00EB2E6E" w:rsidRDefault="00EB2E6E">
      <w:pPr>
        <w:pStyle w:val="GvdeMetni"/>
        <w:rPr>
          <w:sz w:val="14"/>
        </w:rPr>
      </w:pPr>
    </w:p>
    <w:p w:rsidR="00EB2E6E" w:rsidRDefault="00EB2E6E">
      <w:pPr>
        <w:pStyle w:val="GvdeMetni"/>
        <w:rPr>
          <w:sz w:val="14"/>
        </w:rPr>
      </w:pPr>
    </w:p>
    <w:p w:rsidR="00EB2E6E" w:rsidRDefault="003C7B4A">
      <w:pPr>
        <w:spacing w:before="99"/>
        <w:ind w:left="152"/>
        <w:rPr>
          <w:rFonts w:ascii="Trebuchet MS"/>
          <w:b/>
          <w:i/>
          <w:sz w:val="16"/>
        </w:rPr>
      </w:pPr>
      <w:r>
        <w:rPr>
          <w:rFonts w:ascii="Trebuchet MS"/>
          <w:b/>
          <w:i/>
          <w:color w:val="1B1B1B"/>
          <w:sz w:val="16"/>
          <w:u w:val="single" w:color="1B1B1B"/>
        </w:rPr>
        <w:t>BARS</w:t>
      </w:r>
    </w:p>
    <w:p w:rsidR="00EB2E6E" w:rsidRDefault="003C7B4A">
      <w:pPr>
        <w:pStyle w:val="GvdeMetni"/>
        <w:tabs>
          <w:tab w:val="left" w:pos="2845"/>
        </w:tabs>
        <w:spacing w:before="72"/>
        <w:ind w:left="151"/>
      </w:pPr>
      <w:r>
        <w:br w:type="column"/>
      </w:r>
      <w:proofErr w:type="gramStart"/>
      <w:r>
        <w:lastRenderedPageBreak/>
        <w:t>Dinner</w:t>
      </w:r>
      <w:r>
        <w:tab/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restaurant,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buffet.</w:t>
      </w:r>
      <w:proofErr w:type="gramEnd"/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spellStart"/>
      <w:r>
        <w:t>thema</w:t>
      </w:r>
      <w:proofErr w:type="spellEnd"/>
    </w:p>
    <w:p w:rsidR="00EB2E6E" w:rsidRDefault="003C7B4A">
      <w:pPr>
        <w:pStyle w:val="GvdeMetni"/>
        <w:tabs>
          <w:tab w:val="left" w:pos="2845"/>
        </w:tabs>
        <w:spacing w:before="28"/>
        <w:ind w:left="151"/>
      </w:pPr>
      <w:r>
        <w:t>Menu</w:t>
      </w:r>
      <w:r>
        <w:tab/>
      </w:r>
      <w:proofErr w:type="spellStart"/>
      <w:r>
        <w:t>When ever</w:t>
      </w:r>
      <w:proofErr w:type="spellEnd"/>
      <w:r>
        <w:t xml:space="preserve"> you can offer meals and snacks of our</w:t>
      </w:r>
      <w:r>
        <w:rPr>
          <w:spacing w:val="-11"/>
        </w:rPr>
        <w:t xml:space="preserve"> </w:t>
      </w:r>
      <w:r>
        <w:t>menu</w:t>
      </w:r>
    </w:p>
    <w:p w:rsidR="00EB2E6E" w:rsidRDefault="00EB2E6E">
      <w:pPr>
        <w:sectPr w:rsidR="00EB2E6E">
          <w:pgSz w:w="12240" w:h="15840"/>
          <w:pgMar w:top="1020" w:right="1500" w:bottom="280" w:left="1020" w:header="708" w:footer="708" w:gutter="0"/>
          <w:cols w:num="2" w:space="708" w:equalWidth="0">
            <w:col w:w="985" w:space="1843"/>
            <w:col w:w="6892"/>
          </w:cols>
        </w:sectPr>
      </w:pPr>
    </w:p>
    <w:p w:rsidR="00EB2E6E" w:rsidRDefault="00EB2E6E">
      <w:pPr>
        <w:pStyle w:val="GvdeMetni"/>
        <w:spacing w:before="1"/>
        <w:rPr>
          <w:sz w:val="14"/>
        </w:rPr>
      </w:pPr>
    </w:p>
    <w:p w:rsidR="00EB2E6E" w:rsidRDefault="003C7B4A">
      <w:pPr>
        <w:ind w:left="152"/>
        <w:rPr>
          <w:rFonts w:ascii="Trebuchet MS"/>
          <w:b/>
          <w:sz w:val="10"/>
        </w:rPr>
      </w:pPr>
      <w:r>
        <w:rPr>
          <w:rFonts w:ascii="Trebuchet MS"/>
          <w:b/>
          <w:color w:val="0C4624"/>
          <w:sz w:val="10"/>
        </w:rPr>
        <w:t xml:space="preserve">Drinks have to be taken from the </w:t>
      </w:r>
      <w:proofErr w:type="gramStart"/>
      <w:r>
        <w:rPr>
          <w:rFonts w:ascii="Trebuchet MS"/>
          <w:b/>
          <w:color w:val="0C4624"/>
          <w:sz w:val="10"/>
        </w:rPr>
        <w:t>bar's</w:t>
      </w:r>
      <w:proofErr w:type="gramEnd"/>
      <w:r>
        <w:rPr>
          <w:rFonts w:ascii="Trebuchet MS"/>
          <w:b/>
          <w:color w:val="0C4624"/>
          <w:sz w:val="10"/>
        </w:rPr>
        <w:t>.</w:t>
      </w:r>
    </w:p>
    <w:p w:rsidR="00EB2E6E" w:rsidRDefault="00EB2E6E">
      <w:pPr>
        <w:rPr>
          <w:rFonts w:ascii="Trebuchet MS"/>
          <w:sz w:val="10"/>
        </w:rPr>
        <w:sectPr w:rsidR="00EB2E6E">
          <w:type w:val="continuous"/>
          <w:pgSz w:w="12240" w:h="15840"/>
          <w:pgMar w:top="1020" w:right="1500" w:bottom="280" w:left="1020" w:header="708" w:footer="708" w:gutter="0"/>
          <w:cols w:space="708"/>
        </w:sectPr>
      </w:pPr>
    </w:p>
    <w:p w:rsidR="00EB2E6E" w:rsidRDefault="00EB2E6E">
      <w:pPr>
        <w:pStyle w:val="GvdeMetni"/>
        <w:spacing w:before="1"/>
        <w:rPr>
          <w:rFonts w:ascii="Trebuchet MS"/>
          <w:b/>
          <w:sz w:val="14"/>
        </w:rPr>
      </w:pPr>
    </w:p>
    <w:p w:rsidR="00EB2E6E" w:rsidRDefault="003C7B4A">
      <w:pPr>
        <w:pStyle w:val="GvdeMetni"/>
        <w:tabs>
          <w:tab w:val="left" w:pos="2979"/>
        </w:tabs>
        <w:ind w:left="152"/>
      </w:pPr>
      <w:r>
        <w:t>POOL</w:t>
      </w:r>
      <w:r>
        <w:rPr>
          <w:spacing w:val="-2"/>
        </w:rPr>
        <w:t xml:space="preserve"> </w:t>
      </w:r>
      <w:r>
        <w:t>BAR</w:t>
      </w:r>
      <w:r>
        <w:tab/>
        <w:t>10.00 –</w:t>
      </w:r>
      <w:r>
        <w:rPr>
          <w:spacing w:val="-10"/>
        </w:rPr>
        <w:t xml:space="preserve"> </w:t>
      </w:r>
      <w:r>
        <w:t>22.00</w:t>
      </w:r>
    </w:p>
    <w:p w:rsidR="00EB2E6E" w:rsidRDefault="003C7B4A">
      <w:pPr>
        <w:pStyle w:val="GvdeMetni"/>
        <w:tabs>
          <w:tab w:val="left" w:pos="2979"/>
        </w:tabs>
        <w:spacing w:before="99"/>
        <w:ind w:left="152"/>
      </w:pPr>
      <w:r>
        <w:t>BEACH</w:t>
      </w:r>
      <w:r>
        <w:rPr>
          <w:spacing w:val="-3"/>
        </w:rPr>
        <w:t xml:space="preserve"> </w:t>
      </w:r>
      <w:r>
        <w:t>BAR</w:t>
      </w:r>
      <w:r>
        <w:tab/>
        <w:t>10.00 –</w:t>
      </w:r>
      <w:r>
        <w:rPr>
          <w:spacing w:val="-10"/>
        </w:rPr>
        <w:t xml:space="preserve"> </w:t>
      </w:r>
      <w:r>
        <w:t>18.00</w:t>
      </w:r>
    </w:p>
    <w:p w:rsidR="00EB2E6E" w:rsidRDefault="003C7B4A">
      <w:pPr>
        <w:pStyle w:val="GvdeMetni"/>
        <w:spacing w:before="3"/>
        <w:rPr>
          <w:sz w:val="14"/>
        </w:rPr>
      </w:pPr>
      <w:r>
        <w:br w:type="column"/>
      </w:r>
    </w:p>
    <w:p w:rsidR="00EB2E6E" w:rsidRDefault="003C7B4A">
      <w:pPr>
        <w:pStyle w:val="GvdeMetni"/>
        <w:spacing w:line="398" w:lineRule="auto"/>
        <w:ind w:left="152"/>
      </w:pPr>
      <w:r>
        <w:t>Local &amp; some imported hot &amp; cold, alcoholic &amp; non-alcoholic beverag</w:t>
      </w:r>
      <w:r w:rsidR="00F03985">
        <w:t>e</w:t>
      </w:r>
      <w:r>
        <w:t xml:space="preserve"> foods and beverages are served at the Beach</w:t>
      </w:r>
    </w:p>
    <w:p w:rsidR="00EB2E6E" w:rsidRDefault="003C7B4A">
      <w:pPr>
        <w:pStyle w:val="GvdeMetni"/>
        <w:spacing w:before="18"/>
        <w:ind w:left="152"/>
      </w:pPr>
      <w:r>
        <w:t>(</w:t>
      </w:r>
      <w:proofErr w:type="gramStart"/>
      <w:r>
        <w:t>chargeable</w:t>
      </w:r>
      <w:proofErr w:type="gramEnd"/>
      <w:r>
        <w:t>; not in AI concept)</w:t>
      </w:r>
    </w:p>
    <w:p w:rsidR="00EB2E6E" w:rsidRDefault="00EB2E6E">
      <w:pPr>
        <w:sectPr w:rsidR="00EB2E6E">
          <w:type w:val="continuous"/>
          <w:pgSz w:w="12240" w:h="15840"/>
          <w:pgMar w:top="1020" w:right="1500" w:bottom="280" w:left="1020" w:header="708" w:footer="708" w:gutter="0"/>
          <w:cols w:num="2" w:space="708" w:equalWidth="0">
            <w:col w:w="3813" w:space="1709"/>
            <w:col w:w="4198"/>
          </w:cols>
        </w:sectPr>
      </w:pPr>
    </w:p>
    <w:p w:rsidR="00EB2E6E" w:rsidRDefault="00EB2E6E">
      <w:pPr>
        <w:pStyle w:val="GvdeMetni"/>
        <w:spacing w:before="5"/>
        <w:rPr>
          <w:sz w:val="18"/>
        </w:rPr>
      </w:pPr>
    </w:p>
    <w:p w:rsidR="00EB2E6E" w:rsidRDefault="003C7B4A" w:rsidP="007D4F7C">
      <w:pPr>
        <w:pStyle w:val="Balk2"/>
      </w:pPr>
      <w:r>
        <w:t xml:space="preserve">La </w:t>
      </w:r>
      <w:proofErr w:type="spellStart"/>
      <w:r>
        <w:t>Finca</w:t>
      </w:r>
      <w:proofErr w:type="spellEnd"/>
      <w:r>
        <w:t xml:space="preserve"> ALL INCLUSIVE CONCEPT</w:t>
      </w:r>
    </w:p>
    <w:p w:rsidR="00EB2E6E" w:rsidRDefault="003C7B4A">
      <w:pPr>
        <w:pStyle w:val="GvdeMetni"/>
        <w:tabs>
          <w:tab w:val="left" w:pos="5673"/>
        </w:tabs>
        <w:spacing w:before="29"/>
        <w:ind w:left="152"/>
      </w:pPr>
      <w:r>
        <w:t>INCLUSIVE</w:t>
      </w:r>
      <w:r>
        <w:rPr>
          <w:spacing w:val="-6"/>
        </w:rPr>
        <w:t xml:space="preserve"> </w:t>
      </w:r>
      <w:r>
        <w:t>SERVICES</w:t>
      </w:r>
      <w:r>
        <w:tab/>
      </w:r>
      <w:proofErr w:type="spellStart"/>
      <w:r>
        <w:t>SERVICES</w:t>
      </w:r>
      <w:proofErr w:type="spellEnd"/>
      <w:r>
        <w:t xml:space="preserve"> WITH EXTRA</w:t>
      </w:r>
      <w:r>
        <w:rPr>
          <w:spacing w:val="-4"/>
        </w:rPr>
        <w:t xml:space="preserve"> </w:t>
      </w:r>
      <w:r>
        <w:t>CHARGE</w:t>
      </w:r>
    </w:p>
    <w:p w:rsidR="00EB2E6E" w:rsidRDefault="003C7B4A">
      <w:pPr>
        <w:pStyle w:val="GvdeMetni"/>
        <w:tabs>
          <w:tab w:val="left" w:pos="5729"/>
        </w:tabs>
        <w:spacing w:before="64"/>
        <w:ind w:left="152"/>
      </w:pPr>
      <w:r>
        <w:t>Breakfast</w:t>
      </w:r>
      <w:r>
        <w:tab/>
        <w:t>Fresh fruit</w:t>
      </w:r>
      <w:r>
        <w:rPr>
          <w:spacing w:val="-3"/>
        </w:rPr>
        <w:t xml:space="preserve"> </w:t>
      </w:r>
      <w:r>
        <w:t>juices</w:t>
      </w:r>
    </w:p>
    <w:p w:rsidR="00EB2E6E" w:rsidRDefault="003C7B4A">
      <w:pPr>
        <w:pStyle w:val="GvdeMetni"/>
        <w:tabs>
          <w:tab w:val="left" w:pos="5729"/>
        </w:tabs>
        <w:spacing w:before="31"/>
        <w:ind w:left="152"/>
      </w:pPr>
      <w:r>
        <w:t>Lunch</w:t>
      </w:r>
      <w:r>
        <w:rPr>
          <w:spacing w:val="-3"/>
        </w:rPr>
        <w:t xml:space="preserve"> </w:t>
      </w:r>
      <w:r>
        <w:t>(Open</w:t>
      </w:r>
      <w:r>
        <w:rPr>
          <w:spacing w:val="-3"/>
        </w:rPr>
        <w:t xml:space="preserve"> </w:t>
      </w:r>
      <w:r>
        <w:t>Buffet)</w:t>
      </w:r>
      <w:r>
        <w:tab/>
        <w:t>Special imported and local selection</w:t>
      </w:r>
      <w:r>
        <w:rPr>
          <w:spacing w:val="-9"/>
        </w:rPr>
        <w:t xml:space="preserve"> </w:t>
      </w:r>
      <w:r>
        <w:t>wines</w:t>
      </w:r>
    </w:p>
    <w:p w:rsidR="00EB2E6E" w:rsidRDefault="003C7B4A">
      <w:pPr>
        <w:pStyle w:val="GvdeMetni"/>
        <w:tabs>
          <w:tab w:val="left" w:pos="5729"/>
        </w:tabs>
        <w:spacing w:before="38"/>
        <w:ind w:left="152"/>
      </w:pPr>
      <w:r>
        <w:t>Coffee-break</w:t>
      </w:r>
      <w:r>
        <w:tab/>
        <w:t>Imported</w:t>
      </w:r>
      <w:r>
        <w:rPr>
          <w:spacing w:val="-8"/>
        </w:rPr>
        <w:t xml:space="preserve"> </w:t>
      </w:r>
      <w:r>
        <w:t>beer</w:t>
      </w:r>
    </w:p>
    <w:p w:rsidR="00EB2E6E" w:rsidRDefault="003C7B4A">
      <w:pPr>
        <w:pStyle w:val="GvdeMetni"/>
        <w:tabs>
          <w:tab w:val="left" w:pos="5729"/>
        </w:tabs>
        <w:spacing w:before="41"/>
        <w:ind w:left="152"/>
      </w:pPr>
      <w:r>
        <w:t>Dinner</w:t>
      </w:r>
      <w:r>
        <w:rPr>
          <w:spacing w:val="-3"/>
        </w:rPr>
        <w:t xml:space="preserve"> </w:t>
      </w:r>
      <w:r>
        <w:t>(Open</w:t>
      </w:r>
      <w:r>
        <w:rPr>
          <w:spacing w:val="-5"/>
        </w:rPr>
        <w:t xml:space="preserve"> </w:t>
      </w:r>
      <w:r>
        <w:t>Buffet)</w:t>
      </w:r>
      <w:r>
        <w:tab/>
        <w:t>Energy</w:t>
      </w:r>
      <w:r>
        <w:rPr>
          <w:spacing w:val="-11"/>
        </w:rPr>
        <w:t xml:space="preserve"> </w:t>
      </w:r>
      <w:r>
        <w:t>Drinks</w:t>
      </w:r>
    </w:p>
    <w:p w:rsidR="00EB2E6E" w:rsidRDefault="003C7B4A">
      <w:pPr>
        <w:pStyle w:val="GvdeMetni"/>
        <w:tabs>
          <w:tab w:val="left" w:pos="5729"/>
        </w:tabs>
        <w:spacing w:before="34"/>
        <w:ind w:left="152"/>
      </w:pPr>
      <w:r>
        <w:t>Glasses of</w:t>
      </w:r>
      <w:r>
        <w:rPr>
          <w:spacing w:val="-5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wine</w:t>
      </w:r>
      <w:r>
        <w:tab/>
        <w:t>Special Order</w:t>
      </w:r>
      <w:r>
        <w:rPr>
          <w:spacing w:val="-3"/>
        </w:rPr>
        <w:t xml:space="preserve"> </w:t>
      </w:r>
      <w:r>
        <w:t>Menus</w:t>
      </w:r>
    </w:p>
    <w:p w:rsidR="00EB2E6E" w:rsidRDefault="00EB2E6E">
      <w:pPr>
        <w:sectPr w:rsidR="00EB2E6E">
          <w:type w:val="continuous"/>
          <w:pgSz w:w="12240" w:h="15840"/>
          <w:pgMar w:top="1020" w:right="1500" w:bottom="280" w:left="1020" w:header="708" w:footer="708" w:gutter="0"/>
          <w:cols w:space="708"/>
        </w:sectPr>
      </w:pPr>
    </w:p>
    <w:p w:rsidR="00EB2E6E" w:rsidRDefault="003C7B4A">
      <w:pPr>
        <w:pStyle w:val="GvdeMetni"/>
        <w:spacing w:before="31" w:line="235" w:lineRule="auto"/>
        <w:ind w:left="152" w:right="20"/>
      </w:pPr>
      <w:r>
        <w:lastRenderedPageBreak/>
        <w:t xml:space="preserve">Some Local - Imported alcoholic/ </w:t>
      </w:r>
      <w:proofErr w:type="spellStart"/>
      <w:r>
        <w:t>non alcoholic</w:t>
      </w:r>
      <w:proofErr w:type="spellEnd"/>
      <w:r>
        <w:t xml:space="preserve"> beverages</w:t>
      </w:r>
    </w:p>
    <w:p w:rsidR="00EB2E6E" w:rsidRDefault="003C7B4A">
      <w:pPr>
        <w:pStyle w:val="GvdeMetni"/>
        <w:spacing w:before="29"/>
        <w:ind w:left="152"/>
      </w:pPr>
      <w:r>
        <w:br w:type="column"/>
      </w:r>
      <w:r>
        <w:lastRenderedPageBreak/>
        <w:t xml:space="preserve">Espresso, cappuccino, latte, </w:t>
      </w:r>
      <w:r w:rsidR="00F03985">
        <w:t>T</w:t>
      </w:r>
      <w:r>
        <w:t>urkish coffee</w:t>
      </w:r>
    </w:p>
    <w:p w:rsidR="00EB2E6E" w:rsidRDefault="00EB2E6E">
      <w:pPr>
        <w:sectPr w:rsidR="00EB2E6E">
          <w:type w:val="continuous"/>
          <w:pgSz w:w="12240" w:h="15840"/>
          <w:pgMar w:top="1020" w:right="1500" w:bottom="280" w:left="1020" w:header="708" w:footer="708" w:gutter="0"/>
          <w:cols w:num="2" w:space="708" w:equalWidth="0">
            <w:col w:w="2086" w:space="3492"/>
            <w:col w:w="4142"/>
          </w:cols>
        </w:sectPr>
      </w:pPr>
    </w:p>
    <w:p w:rsidR="00EB2E6E" w:rsidRDefault="00EB2E6E">
      <w:pPr>
        <w:pStyle w:val="GvdeMetni"/>
        <w:rPr>
          <w:sz w:val="20"/>
        </w:rPr>
      </w:pPr>
    </w:p>
    <w:p w:rsidR="00EB2E6E" w:rsidRDefault="00EB2E6E">
      <w:pPr>
        <w:pStyle w:val="GvdeMetni"/>
        <w:spacing w:before="7"/>
        <w:rPr>
          <w:sz w:val="29"/>
        </w:rPr>
      </w:pPr>
    </w:p>
    <w:p w:rsidR="00EB2E6E" w:rsidRDefault="003C7B4A">
      <w:pPr>
        <w:pStyle w:val="Balk2"/>
      </w:pPr>
      <w:r>
        <w:rPr>
          <w:color w:val="1B1B1B"/>
        </w:rPr>
        <w:t>SPORT &amp; EXPERIENCE – ACTIVITIES</w:t>
      </w:r>
    </w:p>
    <w:p w:rsidR="00EB2E6E" w:rsidRDefault="00EB2E6E">
      <w:pPr>
        <w:pStyle w:val="GvdeMetni"/>
        <w:spacing w:before="11"/>
        <w:rPr>
          <w:rFonts w:ascii="Trebuchet MS"/>
          <w:b/>
          <w:sz w:val="17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945"/>
        <w:gridCol w:w="3125"/>
        <w:gridCol w:w="1879"/>
      </w:tblGrid>
      <w:tr w:rsidR="00EB2E6E">
        <w:trPr>
          <w:trHeight w:val="196"/>
        </w:trPr>
        <w:tc>
          <w:tcPr>
            <w:tcW w:w="1945" w:type="dxa"/>
          </w:tcPr>
          <w:p w:rsidR="00EB2E6E" w:rsidRDefault="003C7B4A">
            <w:pPr>
              <w:pStyle w:val="TableParagraph"/>
              <w:ind w:left="31"/>
              <w:rPr>
                <w:rFonts w:ascii="Trebuchet MS"/>
                <w:b/>
                <w:sz w:val="13"/>
              </w:rPr>
            </w:pPr>
            <w:r>
              <w:rPr>
                <w:rFonts w:ascii="Trebuchet MS"/>
                <w:b/>
                <w:sz w:val="13"/>
              </w:rPr>
              <w:t>FREE ACTIVITY AREAS</w:t>
            </w:r>
          </w:p>
        </w:tc>
        <w:tc>
          <w:tcPr>
            <w:tcW w:w="3125" w:type="dxa"/>
          </w:tcPr>
          <w:p w:rsidR="00EB2E6E" w:rsidRDefault="003C7B4A">
            <w:pPr>
              <w:pStyle w:val="TableParagraph"/>
              <w:ind w:left="594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POOLS</w:t>
            </w:r>
          </w:p>
        </w:tc>
        <w:tc>
          <w:tcPr>
            <w:tcW w:w="1879" w:type="dxa"/>
          </w:tcPr>
          <w:p w:rsidR="00EB2E6E" w:rsidRDefault="003C7B4A">
            <w:pPr>
              <w:pStyle w:val="TableParagraph"/>
              <w:ind w:right="28"/>
              <w:jc w:val="right"/>
              <w:rPr>
                <w:rFonts w:ascii="Trebuchet MS"/>
                <w:b/>
                <w:sz w:val="13"/>
              </w:rPr>
            </w:pPr>
            <w:r>
              <w:rPr>
                <w:rFonts w:ascii="Trebuchet MS"/>
                <w:b/>
                <w:sz w:val="13"/>
              </w:rPr>
              <w:t>NIGHT ACTIVITIES</w:t>
            </w:r>
          </w:p>
        </w:tc>
      </w:tr>
      <w:tr w:rsidR="00EB2E6E">
        <w:trPr>
          <w:trHeight w:val="386"/>
        </w:trPr>
        <w:tc>
          <w:tcPr>
            <w:tcW w:w="1945" w:type="dxa"/>
          </w:tcPr>
          <w:p w:rsidR="00EB2E6E" w:rsidRDefault="003C7B4A">
            <w:pPr>
              <w:pStyle w:val="TableParagraph"/>
              <w:spacing w:before="5" w:line="180" w:lineRule="atLeast"/>
              <w:ind w:left="31" w:right="409"/>
              <w:rPr>
                <w:sz w:val="13"/>
              </w:rPr>
            </w:pPr>
            <w:r>
              <w:rPr>
                <w:sz w:val="13"/>
              </w:rPr>
              <w:t>Billiard (fee charged) Table Tennis</w:t>
            </w:r>
          </w:p>
        </w:tc>
        <w:tc>
          <w:tcPr>
            <w:tcW w:w="3125" w:type="dxa"/>
          </w:tcPr>
          <w:p w:rsidR="00EB2E6E" w:rsidRDefault="003C7B4A">
            <w:pPr>
              <w:pStyle w:val="TableParagraph"/>
              <w:spacing w:before="35"/>
              <w:ind w:left="594"/>
              <w:rPr>
                <w:sz w:val="13"/>
              </w:rPr>
            </w:pPr>
            <w:r>
              <w:rPr>
                <w:sz w:val="13"/>
              </w:rPr>
              <w:t>1 Outdoor pool (depth 1.35-1.70 m),</w:t>
            </w:r>
          </w:p>
          <w:p w:rsidR="00EB2E6E" w:rsidRDefault="003C7B4A">
            <w:pPr>
              <w:pStyle w:val="TableParagraph"/>
              <w:spacing w:before="31"/>
              <w:ind w:left="594"/>
              <w:rPr>
                <w:sz w:val="13"/>
              </w:rPr>
            </w:pPr>
            <w:r>
              <w:rPr>
                <w:sz w:val="13"/>
              </w:rPr>
              <w:t>1 children outdoor pool (depth 0,45 m)</w:t>
            </w:r>
          </w:p>
        </w:tc>
        <w:tc>
          <w:tcPr>
            <w:tcW w:w="1879" w:type="dxa"/>
          </w:tcPr>
          <w:p w:rsidR="00EB2E6E" w:rsidRDefault="003C7B4A">
            <w:pPr>
              <w:pStyle w:val="TableParagraph"/>
              <w:spacing w:before="29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 xml:space="preserve">1 x per week </w:t>
            </w:r>
            <w:proofErr w:type="spellStart"/>
            <w:r>
              <w:rPr>
                <w:sz w:val="13"/>
              </w:rPr>
              <w:t>turkish</w:t>
            </w:r>
            <w:proofErr w:type="spellEnd"/>
            <w:r>
              <w:rPr>
                <w:sz w:val="13"/>
              </w:rPr>
              <w:t xml:space="preserve"> night</w:t>
            </w:r>
          </w:p>
        </w:tc>
      </w:tr>
      <w:tr w:rsidR="00EB2E6E">
        <w:trPr>
          <w:trHeight w:val="166"/>
        </w:trPr>
        <w:tc>
          <w:tcPr>
            <w:tcW w:w="1945" w:type="dxa"/>
          </w:tcPr>
          <w:p w:rsidR="00EB2E6E" w:rsidRDefault="003C7B4A">
            <w:pPr>
              <w:pStyle w:val="TableParagraph"/>
              <w:spacing w:before="17" w:line="129" w:lineRule="exact"/>
              <w:ind w:left="31"/>
              <w:rPr>
                <w:sz w:val="13"/>
              </w:rPr>
            </w:pPr>
            <w:r>
              <w:rPr>
                <w:sz w:val="13"/>
              </w:rPr>
              <w:t>Darts</w:t>
            </w:r>
          </w:p>
        </w:tc>
        <w:tc>
          <w:tcPr>
            <w:tcW w:w="3125" w:type="dxa"/>
          </w:tcPr>
          <w:p w:rsidR="00EB2E6E" w:rsidRDefault="003C7B4A">
            <w:pPr>
              <w:pStyle w:val="TableParagraph"/>
              <w:spacing w:before="17" w:line="129" w:lineRule="exact"/>
              <w:ind w:left="594"/>
              <w:rPr>
                <w:sz w:val="13"/>
              </w:rPr>
            </w:pPr>
            <w:r>
              <w:rPr>
                <w:sz w:val="13"/>
              </w:rPr>
              <w:t>All swimming pools are fresh water</w:t>
            </w:r>
          </w:p>
        </w:tc>
        <w:tc>
          <w:tcPr>
            <w:tcW w:w="1879" w:type="dxa"/>
          </w:tcPr>
          <w:p w:rsidR="00EB2E6E" w:rsidRDefault="00EB2E6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EB2E6E" w:rsidRDefault="00EB2E6E">
      <w:pPr>
        <w:pStyle w:val="GvdeMetni"/>
        <w:rPr>
          <w:rFonts w:ascii="Trebuchet MS"/>
          <w:b/>
          <w:sz w:val="18"/>
        </w:rPr>
      </w:pPr>
    </w:p>
    <w:p w:rsidR="00EB2E6E" w:rsidRDefault="003C7B4A">
      <w:pPr>
        <w:spacing w:before="117"/>
        <w:ind w:left="152"/>
        <w:rPr>
          <w:rFonts w:ascii="Trebuchet MS"/>
          <w:b/>
          <w:sz w:val="16"/>
        </w:rPr>
      </w:pPr>
      <w:r>
        <w:rPr>
          <w:rFonts w:ascii="Trebuchet MS"/>
          <w:b/>
          <w:sz w:val="16"/>
        </w:rPr>
        <w:t xml:space="preserve">La </w:t>
      </w:r>
      <w:proofErr w:type="spellStart"/>
      <w:r>
        <w:rPr>
          <w:rFonts w:ascii="Trebuchet MS"/>
          <w:b/>
          <w:sz w:val="16"/>
        </w:rPr>
        <w:t>Finca</w:t>
      </w:r>
      <w:proofErr w:type="spellEnd"/>
      <w:r>
        <w:rPr>
          <w:rFonts w:ascii="Trebuchet MS"/>
          <w:b/>
          <w:sz w:val="16"/>
        </w:rPr>
        <w:t xml:space="preserve"> ALL INCLUSIVE ENTERTAINMENT </w:t>
      </w:r>
      <w:proofErr w:type="gramStart"/>
      <w:r>
        <w:rPr>
          <w:rFonts w:ascii="Trebuchet MS"/>
          <w:b/>
          <w:sz w:val="16"/>
        </w:rPr>
        <w:t>CONCEPT</w:t>
      </w:r>
      <w:proofErr w:type="gramEnd"/>
    </w:p>
    <w:p w:rsidR="00EB2E6E" w:rsidRDefault="003C7B4A">
      <w:pPr>
        <w:pStyle w:val="Balk4"/>
        <w:tabs>
          <w:tab w:val="left" w:pos="5729"/>
        </w:tabs>
        <w:spacing w:before="146"/>
      </w:pPr>
      <w:r>
        <w:t>INCLUSIVE</w:t>
      </w:r>
      <w:r>
        <w:rPr>
          <w:spacing w:val="-4"/>
        </w:rPr>
        <w:t xml:space="preserve"> </w:t>
      </w:r>
      <w:r>
        <w:t>SERVICES</w:t>
      </w:r>
      <w:r>
        <w:tab/>
      </w:r>
      <w:proofErr w:type="spellStart"/>
      <w:r>
        <w:t>SERVICES</w:t>
      </w:r>
      <w:proofErr w:type="spellEnd"/>
      <w:r>
        <w:t xml:space="preserve"> WITH EXTRA</w:t>
      </w:r>
      <w:r>
        <w:rPr>
          <w:spacing w:val="-2"/>
        </w:rPr>
        <w:t xml:space="preserve"> </w:t>
      </w:r>
      <w:r>
        <w:t>CHARGE</w:t>
      </w:r>
    </w:p>
    <w:p w:rsidR="00EB2E6E" w:rsidRDefault="003C7B4A">
      <w:pPr>
        <w:pStyle w:val="GvdeMetni"/>
        <w:tabs>
          <w:tab w:val="left" w:pos="5729"/>
        </w:tabs>
        <w:spacing w:before="31"/>
        <w:ind w:left="152"/>
      </w:pPr>
      <w:proofErr w:type="gramStart"/>
      <w:r>
        <w:t>Table Tennis</w:t>
      </w:r>
      <w:r>
        <w:rPr>
          <w:spacing w:val="-10"/>
        </w:rPr>
        <w:t xml:space="preserve"> </w:t>
      </w:r>
      <w:r>
        <w:t>&amp;</w:t>
      </w:r>
      <w:r>
        <w:rPr>
          <w:spacing w:val="-1"/>
        </w:rPr>
        <w:t xml:space="preserve"> </w:t>
      </w:r>
      <w:proofErr w:type="spellStart"/>
      <w:r>
        <w:t>Equipments</w:t>
      </w:r>
      <w:proofErr w:type="spellEnd"/>
      <w:r>
        <w:tab/>
        <w:t xml:space="preserve">Watersport* (paragliding, </w:t>
      </w:r>
      <w:proofErr w:type="spellStart"/>
      <w:r>
        <w:t>parasiling</w:t>
      </w:r>
      <w:proofErr w:type="spellEnd"/>
      <w:r>
        <w:t>, banana boat</w:t>
      </w:r>
      <w:r>
        <w:rPr>
          <w:spacing w:val="-10"/>
        </w:rPr>
        <w:t xml:space="preserve"> </w:t>
      </w:r>
      <w:r>
        <w:t>etc.)</w:t>
      </w:r>
      <w:proofErr w:type="gramEnd"/>
    </w:p>
    <w:p w:rsidR="00EB2E6E" w:rsidRDefault="003C7B4A">
      <w:pPr>
        <w:pStyle w:val="GvdeMetni"/>
        <w:tabs>
          <w:tab w:val="left" w:pos="5729"/>
        </w:tabs>
        <w:spacing w:before="31"/>
        <w:ind w:left="152"/>
      </w:pPr>
      <w:r>
        <w:t>Beach Volleyball at</w:t>
      </w:r>
      <w:r>
        <w:rPr>
          <w:spacing w:val="-1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beach</w:t>
      </w:r>
      <w:r>
        <w:tab/>
        <w:t>Pedal</w:t>
      </w:r>
      <w:r>
        <w:rPr>
          <w:spacing w:val="-2"/>
        </w:rPr>
        <w:t xml:space="preserve"> </w:t>
      </w:r>
      <w:r>
        <w:t>boat*</w:t>
      </w:r>
    </w:p>
    <w:p w:rsidR="00EB2E6E" w:rsidRDefault="003C7B4A">
      <w:pPr>
        <w:pStyle w:val="GvdeMetni"/>
        <w:tabs>
          <w:tab w:val="left" w:pos="5667"/>
        </w:tabs>
        <w:spacing w:before="39"/>
        <w:ind w:left="152"/>
      </w:pPr>
      <w:r>
        <w:t>Darts</w:t>
      </w:r>
      <w:r>
        <w:tab/>
        <w:t>Soccer</w:t>
      </w:r>
      <w:r>
        <w:rPr>
          <w:spacing w:val="-1"/>
        </w:rPr>
        <w:t xml:space="preserve"> </w:t>
      </w:r>
      <w:r>
        <w:t>court*</w:t>
      </w:r>
    </w:p>
    <w:p w:rsidR="00EB2E6E" w:rsidRDefault="003C7B4A">
      <w:pPr>
        <w:pStyle w:val="GvdeMetni"/>
        <w:tabs>
          <w:tab w:val="left" w:pos="5729"/>
        </w:tabs>
        <w:spacing w:before="38"/>
        <w:ind w:left="152"/>
      </w:pPr>
      <w:r>
        <w:t>Live</w:t>
      </w:r>
      <w:r>
        <w:rPr>
          <w:spacing w:val="-6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Performances</w:t>
      </w:r>
      <w:r>
        <w:tab/>
        <w:t>Dance</w:t>
      </w:r>
      <w:r>
        <w:rPr>
          <w:spacing w:val="-8"/>
        </w:rPr>
        <w:t xml:space="preserve"> </w:t>
      </w:r>
      <w:r>
        <w:t>Course*</w:t>
      </w:r>
    </w:p>
    <w:p w:rsidR="00EB2E6E" w:rsidRDefault="003C7B4A">
      <w:pPr>
        <w:pStyle w:val="GvdeMetni"/>
        <w:tabs>
          <w:tab w:val="left" w:pos="5729"/>
        </w:tabs>
        <w:spacing w:before="41"/>
        <w:ind w:left="152"/>
      </w:pPr>
      <w:r>
        <w:t>Outdoor</w:t>
      </w:r>
      <w:r>
        <w:rPr>
          <w:spacing w:val="-2"/>
        </w:rPr>
        <w:t xml:space="preserve"> </w:t>
      </w:r>
      <w:r>
        <w:t>pools</w:t>
      </w:r>
      <w:r>
        <w:tab/>
        <w:t>Tennis</w:t>
      </w:r>
      <w:r>
        <w:rPr>
          <w:spacing w:val="-8"/>
        </w:rPr>
        <w:t xml:space="preserve"> </w:t>
      </w:r>
      <w:r>
        <w:t>lessons*</w:t>
      </w:r>
    </w:p>
    <w:p w:rsidR="00EB2E6E" w:rsidRDefault="003C7B4A">
      <w:pPr>
        <w:pStyle w:val="GvdeMetni"/>
        <w:spacing w:before="38"/>
        <w:ind w:left="5730"/>
      </w:pPr>
      <w:r>
        <w:t>Bowling*</w:t>
      </w:r>
    </w:p>
    <w:p w:rsidR="00EB2E6E" w:rsidRDefault="003C7B4A">
      <w:pPr>
        <w:pStyle w:val="GvdeMetni"/>
        <w:spacing w:before="41" w:line="302" w:lineRule="auto"/>
        <w:ind w:left="5730" w:right="1055"/>
      </w:pPr>
      <w:proofErr w:type="gramStart"/>
      <w:r>
        <w:t>Tours* (rafting, jeep safari, city tours etc.)</w:t>
      </w:r>
      <w:proofErr w:type="gramEnd"/>
      <w:r>
        <w:t xml:space="preserve"> Babysitter service for children over the age of 1</w:t>
      </w:r>
    </w:p>
    <w:p w:rsidR="00EB2E6E" w:rsidRDefault="00EB2E6E">
      <w:pPr>
        <w:pStyle w:val="GvdeMetni"/>
        <w:spacing w:before="10"/>
        <w:rPr>
          <w:sz w:val="14"/>
        </w:rPr>
      </w:pPr>
    </w:p>
    <w:p w:rsidR="00EB2E6E" w:rsidRDefault="003C7B4A">
      <w:pPr>
        <w:ind w:left="152"/>
        <w:rPr>
          <w:sz w:val="10"/>
        </w:rPr>
      </w:pPr>
      <w:r>
        <w:rPr>
          <w:color w:val="0C4624"/>
          <w:sz w:val="10"/>
        </w:rPr>
        <w:t>* The above services at the hotel indicated with “*” are provided by the private companies, not by the hotel management*</w:t>
      </w:r>
    </w:p>
    <w:p w:rsidR="00EB2E6E" w:rsidRDefault="00EB2E6E">
      <w:pPr>
        <w:pStyle w:val="GvdeMetni"/>
        <w:spacing w:before="1"/>
        <w:rPr>
          <w:sz w:val="26"/>
        </w:rPr>
      </w:pPr>
    </w:p>
    <w:p w:rsidR="00EB2E6E" w:rsidRDefault="003C7B4A">
      <w:pPr>
        <w:pStyle w:val="Balk2"/>
        <w:spacing w:before="101"/>
      </w:pPr>
      <w:r>
        <w:t>OTHER SERVICES AND ACTIVITIES</w:t>
      </w:r>
    </w:p>
    <w:p w:rsidR="00EB2E6E" w:rsidRDefault="003C7B4A">
      <w:pPr>
        <w:pStyle w:val="Balk4"/>
        <w:tabs>
          <w:tab w:val="left" w:pos="5729"/>
        </w:tabs>
      </w:pPr>
      <w:r>
        <w:t>INCLUSIVE</w:t>
      </w:r>
      <w:r>
        <w:rPr>
          <w:spacing w:val="-4"/>
        </w:rPr>
        <w:t xml:space="preserve"> </w:t>
      </w:r>
      <w:r>
        <w:t>SERVICES</w:t>
      </w:r>
      <w:r>
        <w:tab/>
      </w:r>
      <w:proofErr w:type="spellStart"/>
      <w:r>
        <w:t>SERVICES</w:t>
      </w:r>
      <w:proofErr w:type="spellEnd"/>
      <w:r>
        <w:t xml:space="preserve"> WITH EXTRA</w:t>
      </w:r>
      <w:r>
        <w:rPr>
          <w:spacing w:val="-2"/>
        </w:rPr>
        <w:t xml:space="preserve"> </w:t>
      </w:r>
      <w:r>
        <w:t>CHARGE</w:t>
      </w:r>
    </w:p>
    <w:p w:rsidR="00EB2E6E" w:rsidRDefault="00EB2E6E">
      <w:pPr>
        <w:pStyle w:val="GvdeMetni"/>
        <w:spacing w:before="9"/>
        <w:rPr>
          <w:rFonts w:ascii="Trebuchet MS"/>
          <w:b/>
          <w:sz w:val="11"/>
        </w:rPr>
      </w:pPr>
    </w:p>
    <w:p w:rsidR="00EB2E6E" w:rsidRDefault="003C7B4A">
      <w:pPr>
        <w:pStyle w:val="GvdeMetni"/>
        <w:tabs>
          <w:tab w:val="left" w:pos="5729"/>
        </w:tabs>
        <w:ind w:left="152"/>
      </w:pPr>
      <w:r>
        <w:t>Bath towels, beach umbrellas, sun</w:t>
      </w:r>
      <w:r>
        <w:rPr>
          <w:spacing w:val="-17"/>
        </w:rPr>
        <w:t xml:space="preserve"> </w:t>
      </w:r>
      <w:r>
        <w:t>beds,</w:t>
      </w:r>
      <w:r>
        <w:rPr>
          <w:spacing w:val="-4"/>
        </w:rPr>
        <w:t xml:space="preserve"> </w:t>
      </w:r>
      <w:r>
        <w:t>mattress</w:t>
      </w:r>
      <w:r>
        <w:tab/>
      </w:r>
      <w:proofErr w:type="gramStart"/>
      <w:r>
        <w:t>All</w:t>
      </w:r>
      <w:proofErr w:type="gramEnd"/>
      <w:r>
        <w:t xml:space="preserve"> drinks after 22.00</w:t>
      </w:r>
      <w:r>
        <w:rPr>
          <w:spacing w:val="-4"/>
        </w:rPr>
        <w:t xml:space="preserve"> </w:t>
      </w:r>
      <w:r>
        <w:t>h</w:t>
      </w:r>
    </w:p>
    <w:p w:rsidR="00EB2E6E" w:rsidRDefault="003C7B4A">
      <w:pPr>
        <w:pStyle w:val="GvdeMetni"/>
        <w:tabs>
          <w:tab w:val="left" w:pos="5729"/>
        </w:tabs>
        <w:spacing w:before="95"/>
        <w:ind w:left="152"/>
      </w:pPr>
      <w:r>
        <w:t>24 hours</w:t>
      </w:r>
      <w:r>
        <w:rPr>
          <w:spacing w:val="-4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access</w:t>
      </w:r>
      <w:r>
        <w:tab/>
        <w:t>safe</w:t>
      </w:r>
    </w:p>
    <w:p w:rsidR="00EB2E6E" w:rsidRDefault="003C7B4A">
      <w:pPr>
        <w:pStyle w:val="GvdeMetni"/>
        <w:tabs>
          <w:tab w:val="left" w:pos="5729"/>
        </w:tabs>
        <w:spacing w:before="38"/>
        <w:ind w:left="152"/>
      </w:pPr>
      <w:r>
        <w:t>Children</w:t>
      </w:r>
      <w:r>
        <w:rPr>
          <w:spacing w:val="-5"/>
        </w:rPr>
        <w:t xml:space="preserve"> </w:t>
      </w:r>
      <w:r>
        <w:t>playground</w:t>
      </w:r>
      <w:r>
        <w:tab/>
        <w:t>photocopy, telephone,</w:t>
      </w:r>
      <w:r>
        <w:rPr>
          <w:spacing w:val="-3"/>
        </w:rPr>
        <w:t xml:space="preserve"> </w:t>
      </w:r>
      <w:r>
        <w:t>fax</w:t>
      </w:r>
    </w:p>
    <w:p w:rsidR="00EB2E6E" w:rsidRDefault="003C7B4A">
      <w:pPr>
        <w:pStyle w:val="GvdeMetni"/>
        <w:spacing w:before="41" w:line="302" w:lineRule="auto"/>
        <w:ind w:left="5730" w:right="2637"/>
      </w:pPr>
      <w:r>
        <w:t xml:space="preserve">Laundry service </w:t>
      </w:r>
      <w:proofErr w:type="spellStart"/>
      <w:r>
        <w:t>Hamam</w:t>
      </w:r>
      <w:proofErr w:type="spellEnd"/>
      <w:r>
        <w:t xml:space="preserve"> &amp; Sauna, Mas Minimarket</w:t>
      </w:r>
    </w:p>
    <w:p w:rsidR="00EB2E6E" w:rsidRDefault="003C7B4A">
      <w:pPr>
        <w:pStyle w:val="GvdeMetni"/>
        <w:spacing w:before="1" w:line="302" w:lineRule="auto"/>
        <w:ind w:left="5730" w:right="3160"/>
      </w:pPr>
      <w:r>
        <w:t>Photo Service Doctor</w:t>
      </w:r>
    </w:p>
    <w:p w:rsidR="00EB2E6E" w:rsidRDefault="003C7B4A">
      <w:pPr>
        <w:pStyle w:val="GvdeMetni"/>
        <w:spacing w:before="1" w:line="302" w:lineRule="auto"/>
        <w:ind w:left="5730" w:right="3056"/>
      </w:pPr>
      <w:proofErr w:type="gramStart"/>
      <w:r>
        <w:t>car</w:t>
      </w:r>
      <w:proofErr w:type="gramEnd"/>
      <w:r>
        <w:t xml:space="preserve"> rental Bicycle Rental</w:t>
      </w:r>
    </w:p>
    <w:p w:rsidR="00EB2E6E" w:rsidRDefault="00EB2E6E">
      <w:pPr>
        <w:pStyle w:val="GvdeMetni"/>
        <w:spacing w:before="3"/>
      </w:pPr>
    </w:p>
    <w:p w:rsidR="00EB2E6E" w:rsidRDefault="003C7B4A">
      <w:pPr>
        <w:spacing w:line="240" w:lineRule="atLeast"/>
        <w:ind w:left="152" w:right="5257"/>
        <w:rPr>
          <w:sz w:val="10"/>
        </w:rPr>
      </w:pPr>
      <w:proofErr w:type="spellStart"/>
      <w:r>
        <w:rPr>
          <w:sz w:val="10"/>
        </w:rPr>
        <w:t>All inclusive</w:t>
      </w:r>
      <w:proofErr w:type="spellEnd"/>
      <w:r>
        <w:rPr>
          <w:sz w:val="10"/>
        </w:rPr>
        <w:t xml:space="preserve"> service begins at 2 p.m. on arrival day and continues till 12 a.m. on departure date. To wear a bracelet is necessary.</w:t>
      </w:r>
    </w:p>
    <w:p w:rsidR="00EB2E6E" w:rsidRDefault="003C7B4A">
      <w:pPr>
        <w:spacing w:before="75"/>
        <w:ind w:left="152"/>
        <w:rPr>
          <w:sz w:val="10"/>
        </w:rPr>
      </w:pPr>
      <w:r>
        <w:rPr>
          <w:sz w:val="10"/>
        </w:rPr>
        <w:t>Check out time from the room is 12 a.m.</w:t>
      </w:r>
    </w:p>
    <w:p w:rsidR="00EB2E6E" w:rsidRDefault="003C7B4A">
      <w:pPr>
        <w:spacing w:before="75"/>
        <w:ind w:left="152"/>
        <w:rPr>
          <w:sz w:val="10"/>
        </w:rPr>
      </w:pPr>
      <w:r>
        <w:rPr>
          <w:sz w:val="10"/>
        </w:rPr>
        <w:t>Please don't forget to give your room key and magnetic chip for safe box to the reception.</w:t>
      </w:r>
    </w:p>
    <w:p w:rsidR="00EB2E6E" w:rsidRDefault="003C7B4A">
      <w:pPr>
        <w:spacing w:before="73"/>
        <w:ind w:left="152"/>
        <w:rPr>
          <w:sz w:val="10"/>
        </w:rPr>
      </w:pPr>
      <w:r>
        <w:rPr>
          <w:sz w:val="10"/>
        </w:rPr>
        <w:t xml:space="preserve">There might be changes in all activities and services depending on the weather conditions &amp; availability of the hotel. Concerning this issue, all the rights are reserved by La </w:t>
      </w:r>
      <w:proofErr w:type="spellStart"/>
      <w:r>
        <w:rPr>
          <w:sz w:val="10"/>
        </w:rPr>
        <w:t>Finca</w:t>
      </w:r>
      <w:proofErr w:type="spellEnd"/>
      <w:r>
        <w:rPr>
          <w:sz w:val="10"/>
        </w:rPr>
        <w:t xml:space="preserve"> Hotel.</w:t>
      </w:r>
    </w:p>
    <w:p w:rsidR="00EB2E6E" w:rsidRDefault="00EB2E6E">
      <w:pPr>
        <w:rPr>
          <w:sz w:val="10"/>
        </w:rPr>
      </w:pPr>
    </w:p>
    <w:p w:rsidR="00961149" w:rsidRDefault="00254972">
      <w:pPr>
        <w:rPr>
          <w:sz w:val="10"/>
        </w:rPr>
        <w:sectPr w:rsidR="00961149">
          <w:type w:val="continuous"/>
          <w:pgSz w:w="12240" w:h="15840"/>
          <w:pgMar w:top="1020" w:right="1500" w:bottom="280" w:left="1020" w:header="708" w:footer="708" w:gutter="0"/>
          <w:cols w:space="708"/>
        </w:sectPr>
      </w:pPr>
      <w:r>
        <w:rPr>
          <w:sz w:val="10"/>
        </w:rPr>
        <w:t xml:space="preserve">     Free Shuttle service for Beach at 10:00  at14:00    at18:00</w:t>
      </w:r>
    </w:p>
    <w:p w:rsidR="00EB2E6E" w:rsidRDefault="00EB2E6E">
      <w:pPr>
        <w:pStyle w:val="GvdeMetni"/>
        <w:rPr>
          <w:sz w:val="20"/>
        </w:rPr>
      </w:pPr>
    </w:p>
    <w:p w:rsidR="00EB2E6E" w:rsidRDefault="00EB2E6E">
      <w:pPr>
        <w:pStyle w:val="GvdeMetni"/>
        <w:rPr>
          <w:sz w:val="20"/>
        </w:rPr>
      </w:pPr>
    </w:p>
    <w:p w:rsidR="00EB2E6E" w:rsidRDefault="00EB2E6E">
      <w:pPr>
        <w:pStyle w:val="GvdeMetni"/>
        <w:rPr>
          <w:sz w:val="20"/>
        </w:rPr>
      </w:pPr>
    </w:p>
    <w:p w:rsidR="00EB2E6E" w:rsidRDefault="00EB2E6E">
      <w:pPr>
        <w:pStyle w:val="GvdeMetni"/>
        <w:rPr>
          <w:sz w:val="20"/>
        </w:rPr>
      </w:pPr>
    </w:p>
    <w:p w:rsidR="00EB2E6E" w:rsidRDefault="00EB2E6E">
      <w:pPr>
        <w:spacing w:line="508" w:lineRule="auto"/>
        <w:ind w:left="3"/>
        <w:jc w:val="center"/>
        <w:rPr>
          <w:rFonts w:ascii="Courier New"/>
          <w:sz w:val="27"/>
        </w:rPr>
      </w:pPr>
    </w:p>
    <w:sectPr w:rsidR="00EB2E6E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DejaVu Sans">
    <w:altName w:val="Arial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6E"/>
    <w:rsid w:val="00254972"/>
    <w:rsid w:val="003C7B4A"/>
    <w:rsid w:val="003E0674"/>
    <w:rsid w:val="005D0A9E"/>
    <w:rsid w:val="007D4F7C"/>
    <w:rsid w:val="00961149"/>
    <w:rsid w:val="00AA0019"/>
    <w:rsid w:val="00C17043"/>
    <w:rsid w:val="00C21515"/>
    <w:rsid w:val="00CC09D0"/>
    <w:rsid w:val="00EB2E6E"/>
    <w:rsid w:val="00F0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Balk1">
    <w:name w:val="heading 1"/>
    <w:basedOn w:val="Normal"/>
    <w:uiPriority w:val="1"/>
    <w:qFormat/>
    <w:pPr>
      <w:spacing w:before="100"/>
      <w:ind w:left="152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alk2">
    <w:name w:val="heading 2"/>
    <w:basedOn w:val="Normal"/>
    <w:uiPriority w:val="1"/>
    <w:qFormat/>
    <w:pPr>
      <w:spacing w:before="100"/>
      <w:ind w:left="152"/>
      <w:outlineLvl w:val="1"/>
    </w:pPr>
    <w:rPr>
      <w:rFonts w:ascii="Trebuchet MS" w:eastAsia="Trebuchet MS" w:hAnsi="Trebuchet MS" w:cs="Trebuchet MS"/>
      <w:b/>
      <w:bCs/>
      <w:sz w:val="16"/>
      <w:szCs w:val="16"/>
    </w:rPr>
  </w:style>
  <w:style w:type="paragraph" w:styleId="Balk3">
    <w:name w:val="heading 3"/>
    <w:basedOn w:val="Normal"/>
    <w:uiPriority w:val="1"/>
    <w:qFormat/>
    <w:pPr>
      <w:ind w:left="152"/>
      <w:outlineLvl w:val="2"/>
    </w:pPr>
    <w:rPr>
      <w:rFonts w:ascii="Trebuchet MS" w:eastAsia="Trebuchet MS" w:hAnsi="Trebuchet MS" w:cs="Trebuchet MS"/>
      <w:b/>
      <w:bCs/>
      <w:i/>
      <w:sz w:val="16"/>
      <w:szCs w:val="16"/>
      <w:u w:val="single" w:color="000000"/>
    </w:rPr>
  </w:style>
  <w:style w:type="paragraph" w:styleId="Balk4">
    <w:name w:val="heading 4"/>
    <w:basedOn w:val="Normal"/>
    <w:uiPriority w:val="1"/>
    <w:qFormat/>
    <w:pPr>
      <w:spacing w:before="58"/>
      <w:ind w:left="152"/>
      <w:outlineLvl w:val="3"/>
    </w:pPr>
    <w:rPr>
      <w:rFonts w:ascii="Trebuchet MS" w:eastAsia="Trebuchet MS" w:hAnsi="Trebuchet MS" w:cs="Trebuchet MS"/>
      <w:b/>
      <w:bCs/>
      <w:sz w:val="13"/>
      <w:szCs w:val="1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Balk1">
    <w:name w:val="heading 1"/>
    <w:basedOn w:val="Normal"/>
    <w:uiPriority w:val="1"/>
    <w:qFormat/>
    <w:pPr>
      <w:spacing w:before="100"/>
      <w:ind w:left="152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alk2">
    <w:name w:val="heading 2"/>
    <w:basedOn w:val="Normal"/>
    <w:uiPriority w:val="1"/>
    <w:qFormat/>
    <w:pPr>
      <w:spacing w:before="100"/>
      <w:ind w:left="152"/>
      <w:outlineLvl w:val="1"/>
    </w:pPr>
    <w:rPr>
      <w:rFonts w:ascii="Trebuchet MS" w:eastAsia="Trebuchet MS" w:hAnsi="Trebuchet MS" w:cs="Trebuchet MS"/>
      <w:b/>
      <w:bCs/>
      <w:sz w:val="16"/>
      <w:szCs w:val="16"/>
    </w:rPr>
  </w:style>
  <w:style w:type="paragraph" w:styleId="Balk3">
    <w:name w:val="heading 3"/>
    <w:basedOn w:val="Normal"/>
    <w:uiPriority w:val="1"/>
    <w:qFormat/>
    <w:pPr>
      <w:ind w:left="152"/>
      <w:outlineLvl w:val="2"/>
    </w:pPr>
    <w:rPr>
      <w:rFonts w:ascii="Trebuchet MS" w:eastAsia="Trebuchet MS" w:hAnsi="Trebuchet MS" w:cs="Trebuchet MS"/>
      <w:b/>
      <w:bCs/>
      <w:i/>
      <w:sz w:val="16"/>
      <w:szCs w:val="16"/>
      <w:u w:val="single" w:color="000000"/>
    </w:rPr>
  </w:style>
  <w:style w:type="paragraph" w:styleId="Balk4">
    <w:name w:val="heading 4"/>
    <w:basedOn w:val="Normal"/>
    <w:uiPriority w:val="1"/>
    <w:qFormat/>
    <w:pPr>
      <w:spacing w:before="58"/>
      <w:ind w:left="152"/>
      <w:outlineLvl w:val="3"/>
    </w:pPr>
    <w:rPr>
      <w:rFonts w:ascii="Trebuchet MS" w:eastAsia="Trebuchet MS" w:hAnsi="Trebuchet MS" w:cs="Trebuchet MS"/>
      <w:b/>
      <w:bCs/>
      <w:sz w:val="13"/>
      <w:szCs w:val="1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finca.com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afinca.com.tr" TargetMode="External"/><Relationship Id="rId5" Type="http://schemas.openxmlformats.org/officeDocument/2006/relationships/hyperlink" Target="mailto:info@lafinca.com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LaFinca</dc:creator>
  <cp:lastModifiedBy>LaFinca</cp:lastModifiedBy>
  <cp:revision>11</cp:revision>
  <dcterms:created xsi:type="dcterms:W3CDTF">2021-04-02T09:57:00Z</dcterms:created>
  <dcterms:modified xsi:type="dcterms:W3CDTF">2021-11-04T09:59:00Z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Calc</vt:lpwstr>
  </property>
  <property fmtid="{D5CDD505-2E9C-101B-9397-08002B2CF9AE}" pid="4" name="LastSaved">
    <vt:filetime>2021-04-02T00:00:00Z</vt:filetime>
  </property>
</Properties>
</file>