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F96B" w14:textId="77777777" w:rsidR="005B2E23" w:rsidRDefault="005B2E23" w:rsidP="005B2E23">
      <w:r w:rsidRPr="002657AB">
        <w:rPr>
          <w:rFonts w:ascii="Tahoma" w:hAnsi="Tahoma" w:cs="Tahoma"/>
          <w:noProof/>
          <w:lang w:eastAsia="ru-RU"/>
        </w:rPr>
        <w:drawing>
          <wp:inline distT="0" distB="0" distL="0" distR="0" wp14:anchorId="76A59539" wp14:editId="495AB041">
            <wp:extent cx="1647825" cy="466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45EAE" w14:textId="77777777" w:rsidR="005B2E23" w:rsidRDefault="005B2E23" w:rsidP="005B2E23"/>
    <w:p w14:paraId="027106C4" w14:textId="77777777" w:rsidR="000073FD" w:rsidRPr="00DE6137" w:rsidRDefault="000073FD" w:rsidP="00DE6137">
      <w:pPr>
        <w:spacing w:after="0"/>
        <w:jc w:val="center"/>
        <w:rPr>
          <w:rFonts w:ascii="Tahoma" w:hAnsi="Tahoma" w:cs="Tahoma"/>
          <w:b/>
          <w:w w:val="105"/>
        </w:rPr>
      </w:pPr>
      <w:r w:rsidRPr="00DE6137">
        <w:rPr>
          <w:rFonts w:ascii="Tahoma" w:hAnsi="Tahoma" w:cs="Tahoma"/>
          <w:b/>
          <w:w w:val="105"/>
        </w:rPr>
        <w:t>Памятка туристу БОЛГАРИЯ</w:t>
      </w:r>
    </w:p>
    <w:p w14:paraId="451D409B" w14:textId="77777777" w:rsidR="000073FD" w:rsidRDefault="000073FD" w:rsidP="00DE6137">
      <w:pPr>
        <w:spacing w:after="0"/>
        <w:jc w:val="center"/>
        <w:rPr>
          <w:rFonts w:ascii="Tahoma" w:hAnsi="Tahoma" w:cs="Tahoma"/>
          <w:b/>
          <w:w w:val="105"/>
        </w:rPr>
      </w:pPr>
      <w:bookmarkStart w:id="0" w:name="_GoBack"/>
      <w:r w:rsidRPr="00DE6137">
        <w:rPr>
          <w:rFonts w:ascii="Tahoma" w:hAnsi="Tahoma" w:cs="Tahoma"/>
          <w:b/>
          <w:w w:val="105"/>
        </w:rPr>
        <w:t>Автобусный тур</w:t>
      </w:r>
    </w:p>
    <w:bookmarkEnd w:id="0"/>
    <w:p w14:paraId="0E444505" w14:textId="77777777" w:rsidR="002369A1" w:rsidRPr="002369A1" w:rsidRDefault="002369A1" w:rsidP="002369A1">
      <w:pPr>
        <w:spacing w:after="0" w:line="240" w:lineRule="auto"/>
        <w:jc w:val="center"/>
        <w:rPr>
          <w:rFonts w:ascii="Tahoma" w:hAnsi="Tahoma" w:cs="Tahoma"/>
          <w:w w:val="105"/>
        </w:rPr>
      </w:pPr>
    </w:p>
    <w:p w14:paraId="6C18789A" w14:textId="77777777" w:rsidR="002369A1" w:rsidRPr="002369A1" w:rsidRDefault="002369A1" w:rsidP="002369A1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w w:val="105"/>
          <w:lang w:val="uk-UA"/>
        </w:rPr>
      </w:pPr>
      <w:r w:rsidRPr="002369A1">
        <w:rPr>
          <w:rFonts w:ascii="Tahoma" w:hAnsi="Tahoma" w:cs="Tahoma"/>
          <w:w w:val="105"/>
        </w:rPr>
        <w:t>В первую очередь, хотим поблагодарить Вас за выбор туристического оператора «KOMPAS»</w:t>
      </w:r>
      <w:r>
        <w:rPr>
          <w:rFonts w:ascii="Tahoma" w:hAnsi="Tahoma" w:cs="Tahoma"/>
          <w:w w:val="105"/>
        </w:rPr>
        <w:t xml:space="preserve">, и </w:t>
      </w:r>
      <w:proofErr w:type="spellStart"/>
      <w:r>
        <w:rPr>
          <w:rFonts w:ascii="Tahoma" w:hAnsi="Tahoma" w:cs="Tahoma"/>
          <w:w w:val="105"/>
          <w:lang w:val="uk-UA"/>
        </w:rPr>
        <w:t>хотим</w:t>
      </w:r>
      <w:proofErr w:type="spellEnd"/>
      <w:r>
        <w:rPr>
          <w:rFonts w:ascii="Tahoma" w:hAnsi="Tahoma" w:cs="Tahoma"/>
          <w:w w:val="105"/>
          <w:lang w:val="uk-UA"/>
        </w:rPr>
        <w:t xml:space="preserve"> </w:t>
      </w:r>
      <w:proofErr w:type="spellStart"/>
      <w:r>
        <w:rPr>
          <w:rFonts w:ascii="Tahoma" w:hAnsi="Tahoma" w:cs="Tahoma"/>
          <w:w w:val="105"/>
          <w:lang w:val="uk-UA"/>
        </w:rPr>
        <w:t>пожелать</w:t>
      </w:r>
      <w:proofErr w:type="spellEnd"/>
      <w:r>
        <w:rPr>
          <w:rFonts w:ascii="Tahoma" w:hAnsi="Tahoma" w:cs="Tahoma"/>
          <w:w w:val="105"/>
          <w:lang w:val="uk-UA"/>
        </w:rPr>
        <w:t xml:space="preserve"> Вам </w:t>
      </w:r>
      <w:proofErr w:type="spellStart"/>
      <w:r>
        <w:rPr>
          <w:rFonts w:ascii="Tahoma" w:hAnsi="Tahoma" w:cs="Tahoma"/>
          <w:w w:val="105"/>
          <w:lang w:val="uk-UA"/>
        </w:rPr>
        <w:t>хорошего</w:t>
      </w:r>
      <w:proofErr w:type="spellEnd"/>
      <w:r>
        <w:rPr>
          <w:rFonts w:ascii="Tahoma" w:hAnsi="Tahoma" w:cs="Tahoma"/>
          <w:w w:val="105"/>
          <w:lang w:val="uk-UA"/>
        </w:rPr>
        <w:t xml:space="preserve"> </w:t>
      </w:r>
      <w:proofErr w:type="spellStart"/>
      <w:r>
        <w:rPr>
          <w:rFonts w:ascii="Tahoma" w:hAnsi="Tahoma" w:cs="Tahoma"/>
          <w:w w:val="105"/>
          <w:lang w:val="uk-UA"/>
        </w:rPr>
        <w:t>отдыха</w:t>
      </w:r>
      <w:proofErr w:type="spellEnd"/>
      <w:r>
        <w:rPr>
          <w:rFonts w:ascii="Tahoma" w:hAnsi="Tahoma" w:cs="Tahoma"/>
          <w:w w:val="105"/>
          <w:lang w:val="uk-UA"/>
        </w:rPr>
        <w:t>.</w:t>
      </w:r>
    </w:p>
    <w:p w14:paraId="01D79719" w14:textId="77777777" w:rsidR="002369A1" w:rsidRPr="00314889" w:rsidRDefault="002369A1" w:rsidP="002369A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uk-UA" w:eastAsia="uk-UA"/>
        </w:rPr>
      </w:pPr>
      <w:r w:rsidRPr="002369A1">
        <w:rPr>
          <w:rFonts w:ascii="Tahoma" w:hAnsi="Tahoma" w:cs="Tahoma"/>
          <w:w w:val="105"/>
        </w:rPr>
        <w:t>Просим Вас внимательно ознакомиться с данной памяткой</w:t>
      </w:r>
      <w:r>
        <w:rPr>
          <w:rFonts w:ascii="Tahoma" w:hAnsi="Tahoma" w:cs="Tahoma"/>
          <w:w w:val="105"/>
        </w:rPr>
        <w:t>.</w:t>
      </w:r>
    </w:p>
    <w:p w14:paraId="46CC43F8" w14:textId="77777777" w:rsidR="002369A1" w:rsidRPr="002369A1" w:rsidRDefault="002369A1" w:rsidP="002369A1">
      <w:pPr>
        <w:spacing w:after="0" w:line="240" w:lineRule="auto"/>
        <w:jc w:val="center"/>
        <w:rPr>
          <w:rFonts w:ascii="Tahoma" w:hAnsi="Tahoma" w:cs="Tahoma"/>
          <w:b/>
          <w:w w:val="105"/>
          <w:lang w:val="uk-UA"/>
        </w:rPr>
      </w:pPr>
    </w:p>
    <w:p w14:paraId="2558492E" w14:textId="77777777" w:rsidR="00203DD4" w:rsidRDefault="00203DD4" w:rsidP="00DE6137">
      <w:pPr>
        <w:spacing w:after="0"/>
        <w:jc w:val="center"/>
        <w:rPr>
          <w:rFonts w:ascii="Tahoma" w:hAnsi="Tahoma" w:cs="Tahoma"/>
          <w:w w:val="105"/>
        </w:rPr>
      </w:pPr>
    </w:p>
    <w:p w14:paraId="46FC2A26" w14:textId="77777777" w:rsidR="00203DD4" w:rsidRPr="00232408" w:rsidRDefault="00203DD4" w:rsidP="00DE6137">
      <w:pPr>
        <w:spacing w:after="0"/>
        <w:rPr>
          <w:rFonts w:ascii="Tahoma" w:hAnsi="Tahoma" w:cs="Tahoma"/>
          <w:w w:val="105"/>
        </w:rPr>
      </w:pPr>
      <w:r>
        <w:rPr>
          <w:rFonts w:ascii="Tahoma" w:hAnsi="Tahoma" w:cs="Tahoma"/>
          <w:w w:val="105"/>
        </w:rPr>
        <w:t>При выезде</w:t>
      </w:r>
      <w:r w:rsidRPr="00232408">
        <w:rPr>
          <w:rFonts w:ascii="Tahoma" w:hAnsi="Tahoma" w:cs="Tahoma"/>
          <w:w w:val="105"/>
        </w:rPr>
        <w:t xml:space="preserve"> из Украины Вам необходимо иметь при себе полный пакет документов:</w:t>
      </w:r>
    </w:p>
    <w:p w14:paraId="52E9D5BC" w14:textId="77777777" w:rsidR="00203DD4" w:rsidRPr="00DE6137" w:rsidRDefault="00203DD4" w:rsidP="00DE6137">
      <w:pPr>
        <w:pStyle w:val="a3"/>
        <w:numPr>
          <w:ilvl w:val="0"/>
          <w:numId w:val="3"/>
        </w:numPr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w w:val="105"/>
        </w:rPr>
        <w:t xml:space="preserve">Автобусный билет </w:t>
      </w:r>
    </w:p>
    <w:p w14:paraId="6FB976A5" w14:textId="77777777" w:rsidR="00203DD4" w:rsidRPr="00DE6137" w:rsidRDefault="00203DD4" w:rsidP="00DE6137">
      <w:pPr>
        <w:pStyle w:val="a3"/>
        <w:numPr>
          <w:ilvl w:val="0"/>
          <w:numId w:val="3"/>
        </w:numPr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w w:val="105"/>
        </w:rPr>
        <w:t xml:space="preserve">заграничный паспорт </w:t>
      </w:r>
    </w:p>
    <w:p w14:paraId="3909809E" w14:textId="77777777" w:rsidR="00203DD4" w:rsidRPr="001E66A2" w:rsidRDefault="00203DD4" w:rsidP="00DE6137">
      <w:pPr>
        <w:pStyle w:val="a3"/>
        <w:numPr>
          <w:ilvl w:val="0"/>
          <w:numId w:val="3"/>
        </w:numPr>
        <w:rPr>
          <w:rFonts w:ascii="Tahoma" w:hAnsi="Tahoma" w:cs="Tahoma"/>
          <w:w w:val="105"/>
        </w:rPr>
      </w:pPr>
      <w:r w:rsidRPr="001E66A2">
        <w:rPr>
          <w:rFonts w:ascii="Tahoma" w:hAnsi="Tahoma" w:cs="Tahoma"/>
          <w:w w:val="105"/>
        </w:rPr>
        <w:t xml:space="preserve">туристский ваучер </w:t>
      </w:r>
    </w:p>
    <w:p w14:paraId="3C97FDCC" w14:textId="77777777" w:rsidR="00203DD4" w:rsidRPr="001E66A2" w:rsidRDefault="00203DD4" w:rsidP="00DE6137">
      <w:pPr>
        <w:pStyle w:val="a3"/>
        <w:numPr>
          <w:ilvl w:val="0"/>
          <w:numId w:val="3"/>
        </w:numPr>
        <w:rPr>
          <w:rFonts w:ascii="Tahoma" w:hAnsi="Tahoma" w:cs="Tahoma"/>
          <w:w w:val="105"/>
        </w:rPr>
      </w:pPr>
      <w:r w:rsidRPr="001E66A2">
        <w:rPr>
          <w:rFonts w:ascii="Tahoma" w:hAnsi="Tahoma" w:cs="Tahoma"/>
          <w:w w:val="105"/>
        </w:rPr>
        <w:t>страховой полис</w:t>
      </w:r>
    </w:p>
    <w:p w14:paraId="2DF05121" w14:textId="77777777" w:rsidR="00203DD4" w:rsidRPr="001E66A2" w:rsidRDefault="00203DD4" w:rsidP="00DE6137">
      <w:pPr>
        <w:pStyle w:val="a3"/>
        <w:numPr>
          <w:ilvl w:val="0"/>
          <w:numId w:val="3"/>
        </w:numPr>
        <w:rPr>
          <w:rFonts w:ascii="Tahoma" w:hAnsi="Tahoma" w:cs="Tahoma"/>
          <w:w w:val="105"/>
        </w:rPr>
      </w:pPr>
      <w:r w:rsidRPr="001E66A2">
        <w:rPr>
          <w:rFonts w:ascii="Tahoma" w:hAnsi="Tahoma" w:cs="Tahoma"/>
          <w:w w:val="105"/>
        </w:rPr>
        <w:t>нотариально заверенную доверенность/разрешение на выезд за границу детей до 16 лет от каждого из родителей (усыновителей, опекунов), не участвующих в поездке, свидетельство о рождении ребенка</w:t>
      </w:r>
    </w:p>
    <w:p w14:paraId="7765268B" w14:textId="77777777" w:rsidR="005A3A03" w:rsidRPr="001E66A2" w:rsidRDefault="005A3A03" w:rsidP="00DE6137">
      <w:pPr>
        <w:pStyle w:val="a3"/>
        <w:numPr>
          <w:ilvl w:val="0"/>
          <w:numId w:val="3"/>
        </w:numPr>
        <w:rPr>
          <w:rFonts w:ascii="Tahoma" w:hAnsi="Tahoma" w:cs="Tahoma"/>
          <w:w w:val="105"/>
        </w:rPr>
      </w:pPr>
      <w:r w:rsidRPr="001E66A2">
        <w:rPr>
          <w:rFonts w:ascii="Tahoma" w:hAnsi="Tahoma" w:cs="Tahoma"/>
          <w:w w:val="105"/>
        </w:rPr>
        <w:t>свидетельство о рождении детям до 16 лет</w:t>
      </w:r>
    </w:p>
    <w:p w14:paraId="7E848E3D" w14:textId="77777777" w:rsidR="00203DD4" w:rsidRPr="001E66A2" w:rsidRDefault="00203DD4" w:rsidP="00DE6137">
      <w:pPr>
        <w:pStyle w:val="a3"/>
        <w:numPr>
          <w:ilvl w:val="0"/>
          <w:numId w:val="3"/>
        </w:numPr>
        <w:rPr>
          <w:rFonts w:ascii="Tahoma" w:hAnsi="Tahoma" w:cs="Tahoma"/>
          <w:w w:val="105"/>
        </w:rPr>
      </w:pPr>
      <w:r w:rsidRPr="001E66A2">
        <w:rPr>
          <w:rFonts w:ascii="Tahoma" w:hAnsi="Tahoma" w:cs="Tahoma"/>
          <w:w w:val="105"/>
        </w:rPr>
        <w:t>справку из банка об обмене валюты при вывозе в путешествие более 10.000 евро на человека</w:t>
      </w:r>
    </w:p>
    <w:p w14:paraId="3E51C228" w14:textId="77777777" w:rsidR="00203DD4" w:rsidRPr="00DE6137" w:rsidRDefault="00203DD4" w:rsidP="00DE6137">
      <w:pPr>
        <w:spacing w:after="0"/>
        <w:rPr>
          <w:rFonts w:ascii="Tahoma" w:hAnsi="Tahoma" w:cs="Tahoma"/>
          <w:w w:val="105"/>
        </w:rPr>
      </w:pPr>
    </w:p>
    <w:p w14:paraId="61924615" w14:textId="77777777" w:rsidR="00203DD4" w:rsidRPr="00DE6137" w:rsidRDefault="00DE6137" w:rsidP="00DE6137">
      <w:pPr>
        <w:spacing w:after="0"/>
        <w:rPr>
          <w:rFonts w:ascii="Tahoma" w:hAnsi="Tahoma" w:cs="Tahoma"/>
          <w:b/>
          <w:w w:val="105"/>
        </w:rPr>
      </w:pPr>
      <w:r w:rsidRPr="00DE6137">
        <w:rPr>
          <w:rFonts w:ascii="Tahoma" w:hAnsi="Tahoma" w:cs="Tahoma"/>
          <w:b/>
          <w:w w:val="105"/>
        </w:rPr>
        <w:t>ПОСАДКА В АВТОБУС</w:t>
      </w:r>
    </w:p>
    <w:p w14:paraId="43976D65" w14:textId="77777777" w:rsidR="00203DD4" w:rsidRPr="00DE6137" w:rsidRDefault="00203DD4" w:rsidP="00DE6137">
      <w:pPr>
        <w:spacing w:after="0"/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w w:val="105"/>
        </w:rPr>
        <w:t xml:space="preserve">Просим приходить на посадку заблаговременно, за 30 минут до отправления автобуса. Вам понадобится время для того, чтобы получить документы, разместить вещи в багажном отделении автобуса и занять свои места. </w:t>
      </w:r>
      <w:r w:rsidRPr="001E66A2">
        <w:rPr>
          <w:rFonts w:ascii="Tahoma" w:hAnsi="Tahoma" w:cs="Tahoma"/>
          <w:w w:val="105"/>
        </w:rPr>
        <w:t>В случае опоздания на посадку, убедительно просим проинформировать об этом менеджера вашего агентства и сообщить ориентировочное время прибытия для дальнейшей координации действий. Помни</w:t>
      </w:r>
      <w:r w:rsidRPr="00DE6137">
        <w:rPr>
          <w:rFonts w:ascii="Tahoma" w:hAnsi="Tahoma" w:cs="Tahoma"/>
          <w:w w:val="105"/>
        </w:rPr>
        <w:t>те, ответственность за опоздание на рейс турист несет самостоятельно, в том числе и финансовую. Деньги за неиспользованный проезд или потерянные дня отдыха в случае опоздания туриста не возвращаются. Обращаем Ваше внимание, что автобус может ожидать не более 15 минут от заявленного времени выезда.</w:t>
      </w:r>
    </w:p>
    <w:p w14:paraId="234C8666" w14:textId="77777777" w:rsidR="008B6DBC" w:rsidRDefault="004C4B1C" w:rsidP="00DE6137">
      <w:pPr>
        <w:spacing w:after="0"/>
        <w:rPr>
          <w:rFonts w:ascii="Tahoma" w:hAnsi="Tahoma" w:cs="Tahoma"/>
          <w:w w:val="105"/>
        </w:rPr>
      </w:pPr>
      <w:r w:rsidRPr="001E66A2">
        <w:rPr>
          <w:rFonts w:ascii="Tahoma" w:hAnsi="Tahoma" w:cs="Tahoma"/>
          <w:w w:val="105"/>
        </w:rPr>
        <w:t>Н</w:t>
      </w:r>
      <w:r w:rsidR="008B6DBC" w:rsidRPr="001E66A2">
        <w:rPr>
          <w:rFonts w:ascii="Tahoma" w:hAnsi="Tahoma" w:cs="Tahoma"/>
          <w:w w:val="105"/>
        </w:rPr>
        <w:t>омер посадочного места указан у Вас в билете!</w:t>
      </w:r>
    </w:p>
    <w:p w14:paraId="49CCAE34" w14:textId="77777777" w:rsidR="0042313F" w:rsidRPr="00DE6137" w:rsidRDefault="0042313F" w:rsidP="00DE6137">
      <w:pPr>
        <w:spacing w:after="0"/>
        <w:rPr>
          <w:rFonts w:ascii="Tahoma" w:hAnsi="Tahoma" w:cs="Tahoma"/>
          <w:w w:val="105"/>
        </w:rPr>
      </w:pPr>
    </w:p>
    <w:p w14:paraId="4C43CEBE" w14:textId="77777777" w:rsidR="0042313F" w:rsidRDefault="0042313F" w:rsidP="00DE6137">
      <w:pPr>
        <w:spacing w:after="0"/>
        <w:rPr>
          <w:rFonts w:ascii="Tahoma" w:hAnsi="Tahoma" w:cs="Tahoma"/>
          <w:b/>
          <w:w w:val="105"/>
        </w:rPr>
      </w:pPr>
      <w:r w:rsidRPr="0042313F">
        <w:rPr>
          <w:rFonts w:ascii="Tahoma" w:hAnsi="Tahoma" w:cs="Tahoma"/>
          <w:b/>
          <w:w w:val="105"/>
        </w:rPr>
        <w:t>СОПРОВОЖДЕНИЕ В АВТОБУСЕ</w:t>
      </w:r>
    </w:p>
    <w:p w14:paraId="3C1A2A31" w14:textId="77777777" w:rsidR="00203DD4" w:rsidRPr="00DE6137" w:rsidRDefault="00203DD4" w:rsidP="00DE6137">
      <w:pPr>
        <w:spacing w:after="0"/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w w:val="105"/>
        </w:rPr>
        <w:t>Тур в Болгарию – это обязательное присутствие гида-</w:t>
      </w:r>
      <w:proofErr w:type="spellStart"/>
      <w:r w:rsidRPr="00DE6137">
        <w:rPr>
          <w:rFonts w:ascii="Tahoma" w:hAnsi="Tahoma" w:cs="Tahoma"/>
          <w:w w:val="105"/>
        </w:rPr>
        <w:t>сопровождаюшего</w:t>
      </w:r>
      <w:proofErr w:type="spellEnd"/>
      <w:r w:rsidRPr="00DE6137">
        <w:rPr>
          <w:rFonts w:ascii="Tahoma" w:hAnsi="Tahoma" w:cs="Tahoma"/>
          <w:w w:val="105"/>
        </w:rPr>
        <w:t>. Он будет информировать Вас о правилах поведения в автобусе, пересечения границы, остановок по маршруту и их продолжительности. Внимательно слушайте объявления сопровождающего. При необходимости задавайте вопросы.</w:t>
      </w:r>
    </w:p>
    <w:p w14:paraId="52D178CF" w14:textId="77777777" w:rsidR="00EA409B" w:rsidRPr="00DE6137" w:rsidRDefault="00EA409B" w:rsidP="00DE6137">
      <w:pPr>
        <w:spacing w:after="0"/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w w:val="105"/>
        </w:rPr>
        <w:t xml:space="preserve">Автобус </w:t>
      </w:r>
    </w:p>
    <w:p w14:paraId="49148354" w14:textId="77777777" w:rsidR="00EA409B" w:rsidRPr="00DE6137" w:rsidRDefault="00EA409B" w:rsidP="00DE6137">
      <w:pPr>
        <w:spacing w:after="0"/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w w:val="105"/>
        </w:rPr>
        <w:t xml:space="preserve">Согласно правилам техники безопасности, во время движения автобуса, категорически запрещается ходить по автобусу. При необходимости, к Вам подойдет сопровождающий, или один из водителей. Туры в Болгарию предполагают, что осуществлять посадку (высадку) можно только после полной остановки автобуса и приглашения экскурсовода к выходу. Категорически запрещается ставить сумки в проходах. В целях безопасности движения проход должен быть свободным. Кресла автобуса откидываются назад. Для этого сбоку и внизу кресла имеются рычажки. Во </w:t>
      </w:r>
      <w:r w:rsidRPr="00DE6137">
        <w:rPr>
          <w:rFonts w:ascii="Tahoma" w:hAnsi="Tahoma" w:cs="Tahoma"/>
          <w:w w:val="105"/>
        </w:rPr>
        <w:lastRenderedPageBreak/>
        <w:t>время стоянок кресла необходимо вернуть в первоначальное положение. После 22 часов необходимо соблюдать тишину в автобусе.</w:t>
      </w:r>
    </w:p>
    <w:p w14:paraId="32FEF719" w14:textId="77777777" w:rsidR="008B6DBC" w:rsidRDefault="008B6DBC" w:rsidP="000073FD"/>
    <w:p w14:paraId="7A5A3BCA" w14:textId="77777777" w:rsidR="008B6DBC" w:rsidRPr="00DE6137" w:rsidRDefault="00DE6137" w:rsidP="008B6DBC">
      <w:pPr>
        <w:spacing w:after="0"/>
        <w:outlineLvl w:val="0"/>
        <w:rPr>
          <w:rFonts w:ascii="Tahoma" w:hAnsi="Tahoma" w:cs="Tahoma"/>
          <w:b/>
          <w:w w:val="105"/>
        </w:rPr>
      </w:pPr>
      <w:r w:rsidRPr="00DE6137">
        <w:rPr>
          <w:rFonts w:ascii="Tahoma" w:hAnsi="Tahoma" w:cs="Tahoma"/>
          <w:b/>
          <w:w w:val="105"/>
        </w:rPr>
        <w:t>ПОГРАНИЧНЫЙ КОНТРОЛЬ И ТАМОЖНЯ</w:t>
      </w:r>
    </w:p>
    <w:p w14:paraId="72B4C00C" w14:textId="77777777" w:rsidR="008B6DBC" w:rsidRPr="00DE6137" w:rsidRDefault="008B6DBC" w:rsidP="008B6DBC">
      <w:pPr>
        <w:spacing w:after="0"/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w w:val="105"/>
        </w:rPr>
        <w:t>Сопровождающий предупредит вас о приближении к границе. Заблаговременно приготовьте паспорта и другие документы, которые необходимы для прохождения контроля.</w:t>
      </w:r>
    </w:p>
    <w:p w14:paraId="1B387C61" w14:textId="77777777" w:rsidR="008B6DBC" w:rsidRPr="00DE6137" w:rsidRDefault="008B6DBC" w:rsidP="008B6DBC">
      <w:pPr>
        <w:spacing w:after="0"/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w w:val="105"/>
        </w:rPr>
        <w:t>Строго запрещается при прохождении границы: выходить из автобуса (разрешается выходить только с разрешения руководителя группы), вступать в переговоры и споры с официальными лицами. С пограничниками и таможенниками следует вести себя корректно, на все вопросы отвечать четко. При возникновении каких-либо спорных вопросов необходимо поставить в известность сопровождающего группы. Строго запрещается на границе фотографировать и снимать на видеокамеру, в таких случаях камеры могут быть конфискованы пограничниками.</w:t>
      </w:r>
    </w:p>
    <w:p w14:paraId="61085DFE" w14:textId="77777777" w:rsidR="008B6DBC" w:rsidRPr="00DE6137" w:rsidRDefault="008B6DBC" w:rsidP="008B6DBC">
      <w:pPr>
        <w:spacing w:after="0"/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w w:val="105"/>
        </w:rPr>
        <w:t xml:space="preserve">В случае если нарушения туристом таможенных правил, правил пересечения границы ведет за собой задержку рейса, сопровождающий имеет право выполнять рейс согласно расписанию. При этом финансовые издержки турист несет самостоятельно. </w:t>
      </w:r>
    </w:p>
    <w:p w14:paraId="190AC16D" w14:textId="77777777" w:rsidR="005B2E23" w:rsidRPr="00DE6137" w:rsidRDefault="004C4B1C" w:rsidP="005B2E23">
      <w:pPr>
        <w:pStyle w:val="a4"/>
        <w:shd w:val="clear" w:color="auto" w:fill="FBFBFB"/>
        <w:spacing w:before="0" w:beforeAutospacing="0" w:after="0" w:afterAutospacing="0"/>
        <w:textAlignment w:val="baseline"/>
        <w:rPr>
          <w:rFonts w:ascii="Tahoma" w:eastAsiaTheme="minorHAnsi" w:hAnsi="Tahoma" w:cs="Tahoma"/>
          <w:w w:val="105"/>
          <w:sz w:val="22"/>
          <w:szCs w:val="22"/>
          <w:lang w:eastAsia="en-US"/>
        </w:rPr>
      </w:pPr>
      <w:r w:rsidRPr="001E66A2">
        <w:rPr>
          <w:rFonts w:ascii="Tahoma" w:eastAsiaTheme="minorHAnsi" w:hAnsi="Tahoma" w:cs="Tahoma"/>
          <w:w w:val="105"/>
          <w:sz w:val="22"/>
          <w:szCs w:val="22"/>
          <w:lang w:eastAsia="en-US"/>
        </w:rPr>
        <w:t>Разрешен беспошлинный ввоз: 40 сигарет</w:t>
      </w:r>
      <w:r w:rsidR="005B2E23" w:rsidRPr="001E66A2">
        <w:rPr>
          <w:rFonts w:ascii="Tahoma" w:eastAsiaTheme="minorHAnsi" w:hAnsi="Tahoma" w:cs="Tahoma"/>
          <w:w w:val="105"/>
          <w:sz w:val="22"/>
          <w:szCs w:val="22"/>
          <w:lang w:eastAsia="en-US"/>
        </w:rPr>
        <w:t>, 1 литр крепкого алкоголя или 2 литра вина, духи – 50 мл в откупоренных флаконах, продуктов питания в пределах личных потребностей.</w:t>
      </w:r>
      <w:r w:rsidR="005B2E23" w:rsidRPr="001E66A2">
        <w:rPr>
          <w:rFonts w:ascii="Tahoma" w:eastAsiaTheme="minorHAnsi" w:hAnsi="Tahoma" w:cs="Tahoma"/>
          <w:w w:val="105"/>
          <w:sz w:val="22"/>
          <w:szCs w:val="22"/>
          <w:lang w:eastAsia="en-US"/>
        </w:rPr>
        <w:br/>
        <w:t>Запрещен ввоз наркотиков, лекарств, содержащих большую дозу наркотических веществ и оружия.</w:t>
      </w:r>
    </w:p>
    <w:p w14:paraId="4CAB3881" w14:textId="77777777" w:rsidR="008B6DBC" w:rsidRDefault="008B6DBC" w:rsidP="000073FD"/>
    <w:p w14:paraId="5FA398C2" w14:textId="77777777" w:rsidR="005B2E23" w:rsidRPr="00DE6137" w:rsidRDefault="005B2E23" w:rsidP="00DE6137">
      <w:pPr>
        <w:tabs>
          <w:tab w:val="left" w:pos="426"/>
        </w:tabs>
        <w:jc w:val="both"/>
        <w:rPr>
          <w:rFonts w:ascii="Tahoma" w:hAnsi="Tahoma" w:cs="Tahoma"/>
          <w:w w:val="105"/>
        </w:rPr>
      </w:pPr>
    </w:p>
    <w:p w14:paraId="222839E6" w14:textId="77777777" w:rsidR="005B2E23" w:rsidRPr="00DE6137" w:rsidRDefault="005B2E23" w:rsidP="00DE6137">
      <w:pPr>
        <w:tabs>
          <w:tab w:val="left" w:pos="426"/>
        </w:tabs>
        <w:jc w:val="both"/>
        <w:rPr>
          <w:rFonts w:ascii="Tahoma" w:hAnsi="Tahoma" w:cs="Tahoma"/>
          <w:b/>
          <w:w w:val="105"/>
        </w:rPr>
      </w:pPr>
      <w:r w:rsidRPr="00DE6137">
        <w:rPr>
          <w:rFonts w:ascii="Tahoma" w:hAnsi="Tahoma" w:cs="Tahoma"/>
          <w:b/>
          <w:w w:val="105"/>
        </w:rPr>
        <w:t>ПРИЕЗД</w:t>
      </w:r>
    </w:p>
    <w:p w14:paraId="7C41E3D9" w14:textId="77777777" w:rsidR="005B2E23" w:rsidRPr="00DE6137" w:rsidRDefault="005B2E23" w:rsidP="00DE6137">
      <w:pPr>
        <w:tabs>
          <w:tab w:val="left" w:pos="426"/>
        </w:tabs>
        <w:jc w:val="both"/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w w:val="105"/>
        </w:rPr>
        <w:t xml:space="preserve">О прибытии в пункт назначения Вас заблаговременно известит сопровождающий. Перед высадкой проверьте не забыли ли Вы что-то из вещей в салоне и багажном отделении автобуса. </w:t>
      </w:r>
    </w:p>
    <w:p w14:paraId="06CEFDFC" w14:textId="77777777" w:rsidR="00DE6137" w:rsidRDefault="00DE6137" w:rsidP="00DE6137">
      <w:pPr>
        <w:tabs>
          <w:tab w:val="left" w:pos="426"/>
        </w:tabs>
        <w:jc w:val="both"/>
        <w:rPr>
          <w:rFonts w:ascii="Tahoma" w:hAnsi="Tahoma" w:cs="Tahoma"/>
          <w:color w:val="FF0000"/>
          <w:w w:val="105"/>
        </w:rPr>
      </w:pPr>
      <w:r w:rsidRPr="00DE6137">
        <w:rPr>
          <w:rFonts w:ascii="Tahoma" w:hAnsi="Tahoma" w:cs="Tahoma"/>
          <w:b/>
          <w:color w:val="FF0000"/>
          <w:w w:val="105"/>
        </w:rPr>
        <w:t>ОБРАТИТЕ ВНИМАНИЕ</w:t>
      </w:r>
      <w:r w:rsidR="005B2E23" w:rsidRPr="00DE6137">
        <w:rPr>
          <w:rFonts w:ascii="Tahoma" w:hAnsi="Tahoma" w:cs="Tahoma"/>
          <w:color w:val="FF0000"/>
          <w:w w:val="105"/>
        </w:rPr>
        <w:t xml:space="preserve">, что автобус подвозит туристов до ближайшей остановки </w:t>
      </w:r>
      <w:r w:rsidRPr="00DE6137">
        <w:rPr>
          <w:rFonts w:ascii="Tahoma" w:hAnsi="Tahoma" w:cs="Tahoma"/>
          <w:color w:val="FF0000"/>
          <w:w w:val="105"/>
        </w:rPr>
        <w:t>курорта</w:t>
      </w:r>
      <w:r w:rsidR="008A3C5F">
        <w:rPr>
          <w:rFonts w:ascii="Tahoma" w:hAnsi="Tahoma" w:cs="Tahoma"/>
          <w:color w:val="FF0000"/>
          <w:w w:val="105"/>
        </w:rPr>
        <w:t>. Трансфер остановка</w:t>
      </w:r>
      <w:r w:rsidR="005B2E23" w:rsidRPr="00DE6137">
        <w:rPr>
          <w:rFonts w:ascii="Tahoma" w:hAnsi="Tahoma" w:cs="Tahoma"/>
          <w:color w:val="FF0000"/>
          <w:w w:val="105"/>
        </w:rPr>
        <w:t>–</w:t>
      </w:r>
      <w:r w:rsidR="008A3C5F">
        <w:rPr>
          <w:rFonts w:ascii="Tahoma" w:hAnsi="Tahoma" w:cs="Tahoma"/>
          <w:color w:val="FF0000"/>
          <w:w w:val="105"/>
        </w:rPr>
        <w:t>отель</w:t>
      </w:r>
      <w:r w:rsidR="005B2E23" w:rsidRPr="00DE6137">
        <w:rPr>
          <w:rFonts w:ascii="Tahoma" w:hAnsi="Tahoma" w:cs="Tahoma"/>
          <w:color w:val="FF0000"/>
          <w:w w:val="105"/>
        </w:rPr>
        <w:t xml:space="preserve">–остановка предоставляется дополнительно </w:t>
      </w:r>
      <w:r w:rsidR="00C2692D" w:rsidRPr="00DE6137">
        <w:rPr>
          <w:rFonts w:ascii="Tahoma" w:hAnsi="Tahoma" w:cs="Tahoma"/>
          <w:color w:val="FF0000"/>
          <w:w w:val="105"/>
        </w:rPr>
        <w:t>и только для тех туристов, которые заказали полный пакетный тур с проживанием.</w:t>
      </w:r>
    </w:p>
    <w:p w14:paraId="4DF273A7" w14:textId="06577A6B" w:rsidR="005B2E23" w:rsidRPr="001E66A2" w:rsidRDefault="005B2E23" w:rsidP="00DE6137">
      <w:pPr>
        <w:tabs>
          <w:tab w:val="left" w:pos="426"/>
        </w:tabs>
        <w:jc w:val="both"/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w w:val="105"/>
        </w:rPr>
        <w:t>Если нет заказанного трансфера, туристы самостоятельно добираются от остановки автобуса на курорте до отеля/если нет дополнительной договоренности о внутреннем трансфере, т.е. от пункта высадки на курорте до отеля в день приезда и обратно в день отъезда/. Пожалуйста, заранее уточняйте возможное время заселения в случае, если Вы планируете поздно приехать на курорт /после 23:00ч/ во избежание проблем с заселением</w:t>
      </w:r>
      <w:r w:rsidR="001E66A2">
        <w:rPr>
          <w:rFonts w:ascii="Tahoma" w:hAnsi="Tahoma" w:cs="Tahoma"/>
          <w:w w:val="105"/>
        </w:rPr>
        <w:t>.</w:t>
      </w:r>
    </w:p>
    <w:p w14:paraId="694BB5F7" w14:textId="77777777" w:rsidR="000A49BC" w:rsidRDefault="000A49BC" w:rsidP="00DE6137">
      <w:pPr>
        <w:tabs>
          <w:tab w:val="left" w:pos="426"/>
        </w:tabs>
        <w:jc w:val="both"/>
        <w:rPr>
          <w:rFonts w:ascii="Tahoma" w:hAnsi="Tahoma" w:cs="Tahoma"/>
          <w:w w:val="105"/>
          <w:lang w:val="uk-UA"/>
        </w:rPr>
      </w:pPr>
      <w:r>
        <w:rPr>
          <w:rFonts w:ascii="Tahoma" w:hAnsi="Tahoma" w:cs="Tahoma"/>
          <w:w w:val="105"/>
        </w:rPr>
        <w:t xml:space="preserve">На остановке Вас будет ожидать представитель принимающей компании </w:t>
      </w:r>
      <w:r>
        <w:rPr>
          <w:rFonts w:ascii="Tahoma" w:hAnsi="Tahoma" w:cs="Tahoma"/>
          <w:w w:val="105"/>
          <w:lang w:val="en-US"/>
        </w:rPr>
        <w:t>GO</w:t>
      </w:r>
      <w:r w:rsidRPr="000A49BC">
        <w:rPr>
          <w:rFonts w:ascii="Tahoma" w:hAnsi="Tahoma" w:cs="Tahoma"/>
          <w:w w:val="105"/>
        </w:rPr>
        <w:t>2</w:t>
      </w:r>
      <w:r>
        <w:rPr>
          <w:rFonts w:ascii="Tahoma" w:hAnsi="Tahoma" w:cs="Tahoma"/>
          <w:w w:val="105"/>
          <w:lang w:val="en-US"/>
        </w:rPr>
        <w:t>HOLIDAY</w:t>
      </w:r>
      <w:r w:rsidRPr="000A49BC">
        <w:rPr>
          <w:rFonts w:ascii="Tahoma" w:hAnsi="Tahoma" w:cs="Tahoma"/>
          <w:w w:val="105"/>
        </w:rPr>
        <w:t>.</w:t>
      </w:r>
      <w:r>
        <w:rPr>
          <w:rFonts w:ascii="Tahoma" w:hAnsi="Tahoma" w:cs="Tahoma"/>
          <w:w w:val="105"/>
          <w:lang w:val="uk-UA"/>
        </w:rPr>
        <w:t xml:space="preserve"> Он </w:t>
      </w:r>
      <w:proofErr w:type="spellStart"/>
      <w:r>
        <w:rPr>
          <w:rFonts w:ascii="Tahoma" w:hAnsi="Tahoma" w:cs="Tahoma"/>
          <w:w w:val="105"/>
          <w:lang w:val="uk-UA"/>
        </w:rPr>
        <w:t>проводит</w:t>
      </w:r>
      <w:proofErr w:type="spellEnd"/>
      <w:r>
        <w:rPr>
          <w:rFonts w:ascii="Tahoma" w:hAnsi="Tahoma" w:cs="Tahoma"/>
          <w:w w:val="105"/>
          <w:lang w:val="uk-UA"/>
        </w:rPr>
        <w:t xml:space="preserve"> Вас к трансферу и </w:t>
      </w:r>
      <w:proofErr w:type="spellStart"/>
      <w:r>
        <w:rPr>
          <w:rFonts w:ascii="Tahoma" w:hAnsi="Tahoma" w:cs="Tahoma"/>
          <w:w w:val="105"/>
          <w:lang w:val="uk-UA"/>
        </w:rPr>
        <w:t>довезет</w:t>
      </w:r>
      <w:proofErr w:type="spellEnd"/>
      <w:r>
        <w:rPr>
          <w:rFonts w:ascii="Tahoma" w:hAnsi="Tahoma" w:cs="Tahoma"/>
          <w:w w:val="105"/>
          <w:lang w:val="uk-UA"/>
        </w:rPr>
        <w:t xml:space="preserve"> до </w:t>
      </w:r>
      <w:proofErr w:type="spellStart"/>
      <w:r>
        <w:rPr>
          <w:rFonts w:ascii="Tahoma" w:hAnsi="Tahoma" w:cs="Tahoma"/>
          <w:w w:val="105"/>
          <w:lang w:val="uk-UA"/>
        </w:rPr>
        <w:t>отеля</w:t>
      </w:r>
      <w:proofErr w:type="spellEnd"/>
      <w:r>
        <w:rPr>
          <w:rFonts w:ascii="Tahoma" w:hAnsi="Tahoma" w:cs="Tahoma"/>
          <w:w w:val="105"/>
          <w:lang w:val="uk-UA"/>
        </w:rPr>
        <w:t xml:space="preserve">. </w:t>
      </w:r>
    </w:p>
    <w:p w14:paraId="1890BEF1" w14:textId="77777777" w:rsidR="000A49BC" w:rsidRDefault="000A49BC" w:rsidP="000A49BC">
      <w:pPr>
        <w:tabs>
          <w:tab w:val="left" w:pos="426"/>
        </w:tabs>
        <w:spacing w:after="0"/>
        <w:jc w:val="both"/>
        <w:rPr>
          <w:rFonts w:ascii="Tahoma" w:hAnsi="Tahoma" w:cs="Tahoma"/>
          <w:w w:val="105"/>
          <w:lang w:val="uk-UA"/>
        </w:rPr>
      </w:pPr>
      <w:r>
        <w:rPr>
          <w:rFonts w:ascii="Tahoma" w:hAnsi="Tahoma" w:cs="Tahoma"/>
          <w:w w:val="105"/>
          <w:lang w:val="uk-UA"/>
        </w:rPr>
        <w:t xml:space="preserve">Для </w:t>
      </w:r>
      <w:proofErr w:type="spellStart"/>
      <w:r>
        <w:rPr>
          <w:rFonts w:ascii="Tahoma" w:hAnsi="Tahoma" w:cs="Tahoma"/>
          <w:w w:val="105"/>
          <w:lang w:val="uk-UA"/>
        </w:rPr>
        <w:t>получения</w:t>
      </w:r>
      <w:proofErr w:type="spellEnd"/>
      <w:r>
        <w:rPr>
          <w:rFonts w:ascii="Tahoma" w:hAnsi="Tahoma" w:cs="Tahoma"/>
          <w:w w:val="105"/>
          <w:lang w:val="uk-UA"/>
        </w:rPr>
        <w:t xml:space="preserve"> </w:t>
      </w:r>
      <w:proofErr w:type="spellStart"/>
      <w:r>
        <w:rPr>
          <w:rFonts w:ascii="Tahoma" w:hAnsi="Tahoma" w:cs="Tahoma"/>
          <w:w w:val="105"/>
          <w:lang w:val="uk-UA"/>
        </w:rPr>
        <w:t>ключей</w:t>
      </w:r>
      <w:proofErr w:type="spellEnd"/>
      <w:r>
        <w:rPr>
          <w:rFonts w:ascii="Tahoma" w:hAnsi="Tahoma" w:cs="Tahoma"/>
          <w:w w:val="105"/>
          <w:lang w:val="uk-UA"/>
        </w:rPr>
        <w:t xml:space="preserve"> от номера, Вам </w:t>
      </w:r>
      <w:proofErr w:type="spellStart"/>
      <w:r>
        <w:rPr>
          <w:rFonts w:ascii="Tahoma" w:hAnsi="Tahoma" w:cs="Tahoma"/>
          <w:w w:val="105"/>
          <w:lang w:val="uk-UA"/>
        </w:rPr>
        <w:t>необходимо</w:t>
      </w:r>
      <w:proofErr w:type="spellEnd"/>
      <w:r>
        <w:rPr>
          <w:rFonts w:ascii="Tahoma" w:hAnsi="Tahoma" w:cs="Tahoma"/>
          <w:w w:val="105"/>
          <w:lang w:val="uk-UA"/>
        </w:rPr>
        <w:t xml:space="preserve"> </w:t>
      </w:r>
      <w:proofErr w:type="spellStart"/>
      <w:r>
        <w:rPr>
          <w:rFonts w:ascii="Tahoma" w:hAnsi="Tahoma" w:cs="Tahoma"/>
          <w:w w:val="105"/>
          <w:lang w:val="uk-UA"/>
        </w:rPr>
        <w:t>показать</w:t>
      </w:r>
      <w:proofErr w:type="spellEnd"/>
      <w:r>
        <w:rPr>
          <w:rFonts w:ascii="Tahoma" w:hAnsi="Tahoma" w:cs="Tahoma"/>
          <w:w w:val="105"/>
          <w:lang w:val="uk-UA"/>
        </w:rPr>
        <w:t xml:space="preserve"> Ваш паспорт и ваучер на </w:t>
      </w:r>
      <w:proofErr w:type="spellStart"/>
      <w:r>
        <w:rPr>
          <w:rFonts w:ascii="Tahoma" w:hAnsi="Tahoma" w:cs="Tahoma"/>
          <w:w w:val="105"/>
          <w:lang w:val="uk-UA"/>
        </w:rPr>
        <w:t>ресепции</w:t>
      </w:r>
      <w:proofErr w:type="spellEnd"/>
      <w:r>
        <w:rPr>
          <w:rFonts w:ascii="Tahoma" w:hAnsi="Tahoma" w:cs="Tahoma"/>
          <w:w w:val="105"/>
          <w:lang w:val="uk-UA"/>
        </w:rPr>
        <w:t xml:space="preserve"> </w:t>
      </w:r>
      <w:proofErr w:type="spellStart"/>
      <w:r>
        <w:rPr>
          <w:rFonts w:ascii="Tahoma" w:hAnsi="Tahoma" w:cs="Tahoma"/>
          <w:w w:val="105"/>
          <w:lang w:val="uk-UA"/>
        </w:rPr>
        <w:t>отеля</w:t>
      </w:r>
      <w:proofErr w:type="spellEnd"/>
      <w:r>
        <w:rPr>
          <w:rFonts w:ascii="Tahoma" w:hAnsi="Tahoma" w:cs="Tahoma"/>
          <w:w w:val="105"/>
          <w:lang w:val="uk-UA"/>
        </w:rPr>
        <w:t xml:space="preserve">. </w:t>
      </w:r>
    </w:p>
    <w:p w14:paraId="03F9E0D9" w14:textId="77777777" w:rsidR="005B2E23" w:rsidRPr="00DA334E" w:rsidRDefault="005B2E23" w:rsidP="000A49BC">
      <w:pPr>
        <w:tabs>
          <w:tab w:val="left" w:pos="426"/>
        </w:tabs>
        <w:spacing w:after="0"/>
        <w:jc w:val="both"/>
        <w:rPr>
          <w:rFonts w:ascii="Tahoma" w:hAnsi="Tahoma" w:cs="Tahoma"/>
          <w:w w:val="105"/>
        </w:rPr>
      </w:pPr>
      <w:r w:rsidRPr="00DA334E">
        <w:rPr>
          <w:rFonts w:ascii="Tahoma" w:hAnsi="Tahoma" w:cs="Tahoma"/>
          <w:w w:val="105"/>
        </w:rPr>
        <w:t>Согласно международных правил, время поселения в номер в отеле - после 1</w:t>
      </w:r>
      <w:r>
        <w:rPr>
          <w:rFonts w:ascii="Tahoma" w:hAnsi="Tahoma" w:cs="Tahoma"/>
          <w:w w:val="105"/>
        </w:rPr>
        <w:t>4</w:t>
      </w:r>
      <w:r w:rsidRPr="00DA334E">
        <w:rPr>
          <w:rFonts w:ascii="Tahoma" w:hAnsi="Tahoma" w:cs="Tahoma"/>
          <w:w w:val="105"/>
        </w:rPr>
        <w:t xml:space="preserve">:00, время выселения из номера - 12:00, независимо от времени вылета/прилета Вашего рейса.  Убедительно просим Вас серьезно отнестись к информационной встрече в отеле, время которой назначит гид. На этой встрече Вы получите сведения об обратном </w:t>
      </w:r>
      <w:r w:rsidRPr="00DA334E">
        <w:rPr>
          <w:rFonts w:ascii="Tahoma" w:hAnsi="Tahoma" w:cs="Tahoma"/>
          <w:w w:val="105"/>
        </w:rPr>
        <w:lastRenderedPageBreak/>
        <w:t xml:space="preserve">трансфере, регионе, возможных экскурсиях, мерах безопасности, услугах отеля и другую полезную информацию. </w:t>
      </w:r>
    </w:p>
    <w:p w14:paraId="24338846" w14:textId="77777777" w:rsidR="005B2E23" w:rsidRPr="00DA334E" w:rsidRDefault="005B2E23" w:rsidP="005B2E23">
      <w:pPr>
        <w:tabs>
          <w:tab w:val="left" w:pos="426"/>
        </w:tabs>
        <w:jc w:val="both"/>
        <w:rPr>
          <w:rFonts w:ascii="Tahoma" w:hAnsi="Tahoma" w:cs="Tahoma"/>
          <w:w w:val="105"/>
        </w:rPr>
      </w:pPr>
      <w:r w:rsidRPr="00DA334E">
        <w:rPr>
          <w:rFonts w:ascii="Tahoma" w:hAnsi="Tahoma" w:cs="Tahoma"/>
          <w:w w:val="105"/>
        </w:rPr>
        <w:t xml:space="preserve">В каждом отеле имеется информационный стенд (папка), на котором размещается информация об экскурсиях, обратном трансфере, вылете и др. Внимательно ознакомьтесь с правилами проведения экскурсий и выясните порядок отказа от оплаченных или заказанных экскурсий. Выясните все связанные с экскурсией детали до ее оплаты. </w:t>
      </w:r>
    </w:p>
    <w:p w14:paraId="67FFBC0B" w14:textId="77777777" w:rsidR="005B2E23" w:rsidRDefault="005B2E23" w:rsidP="005B2E23">
      <w:pPr>
        <w:rPr>
          <w:rFonts w:ascii="Tahoma" w:hAnsi="Tahoma" w:cs="Tahoma"/>
          <w:w w:val="105"/>
        </w:rPr>
      </w:pPr>
      <w:r w:rsidRPr="007B36AB">
        <w:rPr>
          <w:rFonts w:ascii="Tahoma" w:hAnsi="Tahoma" w:cs="Tahoma"/>
          <w:w w:val="105"/>
        </w:rPr>
        <w:t>При возникновении вопросов во время Вашего отдыха просим обращаться к гидам принимающей стороны.</w:t>
      </w:r>
    </w:p>
    <w:p w14:paraId="58DDF14C" w14:textId="77777777" w:rsidR="005B2E23" w:rsidRPr="00C85A7E" w:rsidRDefault="005B2E23" w:rsidP="005B2E23">
      <w:pPr>
        <w:rPr>
          <w:rFonts w:ascii="Tahoma" w:hAnsi="Tahoma" w:cs="Tahoma"/>
          <w:w w:val="105"/>
        </w:rPr>
      </w:pPr>
      <w:r w:rsidRPr="00DE6137">
        <w:rPr>
          <w:rFonts w:ascii="Tahoma" w:hAnsi="Tahoma" w:cs="Tahoma"/>
          <w:b/>
          <w:w w:val="105"/>
        </w:rPr>
        <w:t>Время.</w:t>
      </w:r>
      <w:r>
        <w:rPr>
          <w:rFonts w:ascii="Tahoma" w:hAnsi="Tahoma" w:cs="Tahoma"/>
          <w:w w:val="105"/>
        </w:rPr>
        <w:t xml:space="preserve"> </w:t>
      </w:r>
      <w:r w:rsidR="00DE6137">
        <w:rPr>
          <w:rFonts w:ascii="Tahoma" w:hAnsi="Tahoma" w:cs="Tahoma"/>
          <w:w w:val="105"/>
        </w:rPr>
        <w:t>Разницы в</w:t>
      </w:r>
      <w:r>
        <w:rPr>
          <w:rFonts w:ascii="Tahoma" w:hAnsi="Tahoma" w:cs="Tahoma"/>
          <w:w w:val="105"/>
          <w:lang w:val="uk-UA"/>
        </w:rPr>
        <w:t xml:space="preserve">о </w:t>
      </w:r>
      <w:proofErr w:type="spellStart"/>
      <w:r>
        <w:rPr>
          <w:rFonts w:ascii="Tahoma" w:hAnsi="Tahoma" w:cs="Tahoma"/>
          <w:w w:val="105"/>
          <w:lang w:val="uk-UA"/>
        </w:rPr>
        <w:t>времени</w:t>
      </w:r>
      <w:proofErr w:type="spellEnd"/>
      <w:r>
        <w:rPr>
          <w:rFonts w:ascii="Tahoma" w:hAnsi="Tahoma" w:cs="Tahoma"/>
          <w:w w:val="105"/>
          <w:lang w:val="uk-UA"/>
        </w:rPr>
        <w:t xml:space="preserve"> с </w:t>
      </w:r>
      <w:proofErr w:type="spellStart"/>
      <w:r>
        <w:rPr>
          <w:rFonts w:ascii="Tahoma" w:hAnsi="Tahoma" w:cs="Tahoma"/>
          <w:w w:val="105"/>
          <w:lang w:val="uk-UA"/>
        </w:rPr>
        <w:t>Украиной</w:t>
      </w:r>
      <w:proofErr w:type="spellEnd"/>
      <w:r>
        <w:rPr>
          <w:rFonts w:ascii="Tahoma" w:hAnsi="Tahoma" w:cs="Tahoma"/>
          <w:w w:val="105"/>
          <w:lang w:val="uk-UA"/>
        </w:rPr>
        <w:t xml:space="preserve"> </w:t>
      </w:r>
      <w:proofErr w:type="spellStart"/>
      <w:r>
        <w:rPr>
          <w:rFonts w:ascii="Tahoma" w:hAnsi="Tahoma" w:cs="Tahoma"/>
          <w:w w:val="105"/>
          <w:lang w:val="uk-UA"/>
        </w:rPr>
        <w:t>нет</w:t>
      </w:r>
      <w:proofErr w:type="spellEnd"/>
      <w:r>
        <w:rPr>
          <w:rFonts w:ascii="Tahoma" w:hAnsi="Tahoma" w:cs="Tahoma"/>
          <w:w w:val="105"/>
        </w:rPr>
        <w:t xml:space="preserve">у. </w:t>
      </w:r>
    </w:p>
    <w:p w14:paraId="557EE1C0" w14:textId="70192722" w:rsidR="005B2E23" w:rsidRPr="00C85A7E" w:rsidRDefault="005B2E23" w:rsidP="005B2E23">
      <w:pPr>
        <w:pStyle w:val="a3"/>
        <w:numPr>
          <w:ilvl w:val="0"/>
          <w:numId w:val="2"/>
        </w:numPr>
        <w:rPr>
          <w:rFonts w:ascii="Tahoma" w:hAnsi="Tahoma" w:cs="Tahoma"/>
          <w:w w:val="105"/>
        </w:rPr>
      </w:pPr>
      <w:r w:rsidRPr="00C85A7E">
        <w:rPr>
          <w:rFonts w:ascii="Tahoma" w:hAnsi="Tahoma" w:cs="Tahoma"/>
          <w:w w:val="105"/>
        </w:rPr>
        <w:t xml:space="preserve">Валюта. Денежная единица – болгарский лев. Курс </w:t>
      </w:r>
      <w:proofErr w:type="spellStart"/>
      <w:r w:rsidRPr="00C85A7E">
        <w:rPr>
          <w:rFonts w:ascii="Tahoma" w:hAnsi="Tahoma" w:cs="Tahoma"/>
          <w:w w:val="105"/>
        </w:rPr>
        <w:t>euro</w:t>
      </w:r>
      <w:proofErr w:type="spellEnd"/>
      <w:r w:rsidRPr="00C85A7E">
        <w:rPr>
          <w:rFonts w:ascii="Tahoma" w:hAnsi="Tahoma" w:cs="Tahoma"/>
          <w:w w:val="105"/>
        </w:rPr>
        <w:t xml:space="preserve"> - болгарский лев </w:t>
      </w:r>
      <w:r w:rsidR="00560F76">
        <w:rPr>
          <w:rFonts w:ascii="Tahoma" w:hAnsi="Tahoma" w:cs="Tahoma"/>
          <w:w w:val="105"/>
        </w:rPr>
        <w:t>ок</w:t>
      </w:r>
      <w:r>
        <w:rPr>
          <w:rFonts w:ascii="Tahoma" w:hAnsi="Tahoma" w:cs="Tahoma"/>
          <w:w w:val="105"/>
        </w:rPr>
        <w:t xml:space="preserve">оло </w:t>
      </w:r>
      <w:r w:rsidRPr="00C85A7E">
        <w:rPr>
          <w:rFonts w:ascii="Tahoma" w:hAnsi="Tahoma" w:cs="Tahoma"/>
          <w:w w:val="105"/>
        </w:rPr>
        <w:t xml:space="preserve">1 </w:t>
      </w:r>
      <w:proofErr w:type="spellStart"/>
      <w:r w:rsidRPr="00C85A7E">
        <w:rPr>
          <w:rFonts w:ascii="Tahoma" w:hAnsi="Tahoma" w:cs="Tahoma"/>
          <w:w w:val="105"/>
        </w:rPr>
        <w:t>euro</w:t>
      </w:r>
      <w:proofErr w:type="spellEnd"/>
      <w:r w:rsidRPr="00C85A7E">
        <w:rPr>
          <w:rFonts w:ascii="Tahoma" w:hAnsi="Tahoma" w:cs="Tahoma"/>
          <w:w w:val="105"/>
        </w:rPr>
        <w:t>=1.95</w:t>
      </w:r>
      <w:r>
        <w:rPr>
          <w:rFonts w:ascii="Tahoma" w:hAnsi="Tahoma" w:cs="Tahoma"/>
          <w:w w:val="105"/>
        </w:rPr>
        <w:t xml:space="preserve">. </w:t>
      </w:r>
      <w:r w:rsidRPr="00C85A7E">
        <w:rPr>
          <w:rFonts w:ascii="Tahoma" w:hAnsi="Tahoma" w:cs="Tahoma"/>
          <w:w w:val="105"/>
        </w:rPr>
        <w:t>Обменный курс доллара нестабилен. Обменять валюту можно в пунктах обмена и в банках. Отделения банков обычно открыты в будние дни с 8.30 до 17:00.</w:t>
      </w:r>
    </w:p>
    <w:p w14:paraId="7FA7673A" w14:textId="77777777" w:rsidR="005B2E23" w:rsidRPr="00695A1A" w:rsidRDefault="005B2E23" w:rsidP="005B2E23">
      <w:pPr>
        <w:rPr>
          <w:rFonts w:ascii="Tahoma" w:hAnsi="Tahoma" w:cs="Tahoma"/>
          <w:w w:val="105"/>
        </w:rPr>
      </w:pPr>
    </w:p>
    <w:p w14:paraId="54300C2A" w14:textId="77777777" w:rsidR="005B2E23" w:rsidRPr="007B36AB" w:rsidRDefault="005B2E23" w:rsidP="005B2E23">
      <w:pPr>
        <w:rPr>
          <w:rFonts w:ascii="Tahoma" w:hAnsi="Tahoma" w:cs="Tahoma"/>
          <w:w w:val="105"/>
        </w:rPr>
      </w:pPr>
      <w:r w:rsidRPr="007B36AB">
        <w:rPr>
          <w:rFonts w:ascii="Tahoma" w:hAnsi="Tahoma" w:cs="Tahoma"/>
          <w:w w:val="105"/>
        </w:rPr>
        <w:t xml:space="preserve">Внимание! Услуги врачей в отелях ПЛАТНЫЕ! Для получения </w:t>
      </w:r>
      <w:r>
        <w:rPr>
          <w:rFonts w:ascii="Tahoma" w:hAnsi="Tahoma" w:cs="Tahoma"/>
          <w:w w:val="105"/>
        </w:rPr>
        <w:t>медицинского</w:t>
      </w:r>
      <w:r w:rsidRPr="007B36AB">
        <w:rPr>
          <w:rFonts w:ascii="Tahoma" w:hAnsi="Tahoma" w:cs="Tahoma"/>
          <w:w w:val="105"/>
        </w:rPr>
        <w:t xml:space="preserve"> обслуживания</w:t>
      </w:r>
      <w:r>
        <w:rPr>
          <w:rFonts w:ascii="Tahoma" w:hAnsi="Tahoma" w:cs="Tahoma"/>
          <w:w w:val="105"/>
        </w:rPr>
        <w:t xml:space="preserve">, с возможностью компенсировать </w:t>
      </w:r>
      <w:proofErr w:type="gramStart"/>
      <w:r>
        <w:rPr>
          <w:rFonts w:ascii="Tahoma" w:hAnsi="Tahoma" w:cs="Tahoma"/>
          <w:w w:val="105"/>
        </w:rPr>
        <w:t>затраты</w:t>
      </w:r>
      <w:proofErr w:type="gramEnd"/>
      <w:r>
        <w:rPr>
          <w:rFonts w:ascii="Tahoma" w:hAnsi="Tahoma" w:cs="Tahoma"/>
          <w:w w:val="105"/>
        </w:rPr>
        <w:t xml:space="preserve"> связанные с лечением, </w:t>
      </w:r>
      <w:r w:rsidRPr="007B36AB">
        <w:rPr>
          <w:rFonts w:ascii="Tahoma" w:hAnsi="Tahoma" w:cs="Tahoma"/>
          <w:w w:val="105"/>
        </w:rPr>
        <w:t>Вы должны ОБЯЗАТЕЛЬНО с</w:t>
      </w:r>
      <w:r>
        <w:rPr>
          <w:rFonts w:ascii="Tahoma" w:hAnsi="Tahoma" w:cs="Tahoma"/>
          <w:w w:val="105"/>
        </w:rPr>
        <w:t>вязаться со страховой компанией</w:t>
      </w:r>
      <w:r w:rsidRPr="007B36AB">
        <w:rPr>
          <w:rFonts w:ascii="Tahoma" w:hAnsi="Tahoma" w:cs="Tahoma"/>
          <w:w w:val="105"/>
        </w:rPr>
        <w:t xml:space="preserve"> (контакты указаны в страховом полисе). </w:t>
      </w:r>
    </w:p>
    <w:p w14:paraId="524F76E8" w14:textId="77777777" w:rsidR="005B2E23" w:rsidRDefault="005B2E23" w:rsidP="005B2E23">
      <w:pPr>
        <w:rPr>
          <w:rFonts w:ascii="Tahoma" w:hAnsi="Tahoma" w:cs="Tahoma"/>
          <w:w w:val="105"/>
        </w:rPr>
      </w:pPr>
    </w:p>
    <w:p w14:paraId="4D917F57" w14:textId="77777777" w:rsidR="005B2E23" w:rsidRPr="007B36AB" w:rsidRDefault="005B2E23" w:rsidP="005B2E23">
      <w:pPr>
        <w:rPr>
          <w:rFonts w:ascii="Tahoma" w:hAnsi="Tahoma" w:cs="Tahoma"/>
          <w:w w:val="105"/>
        </w:rPr>
      </w:pPr>
    </w:p>
    <w:p w14:paraId="61CF1D5F" w14:textId="77777777" w:rsidR="005B2E23" w:rsidRPr="00C85A7E" w:rsidRDefault="005B2E23" w:rsidP="005B2E23">
      <w:pPr>
        <w:pStyle w:val="4"/>
        <w:shd w:val="clear" w:color="auto" w:fill="FFFFFF"/>
        <w:rPr>
          <w:rFonts w:ascii="Tahoma" w:eastAsia="Trebuchet MS" w:hAnsi="Tahoma" w:cs="Tahoma"/>
          <w:b/>
          <w:i w:val="0"/>
          <w:iCs w:val="0"/>
          <w:color w:val="auto"/>
          <w:w w:val="105"/>
        </w:rPr>
      </w:pPr>
      <w:r w:rsidRPr="00C85A7E">
        <w:rPr>
          <w:rFonts w:ascii="Tahoma" w:eastAsia="Trebuchet MS" w:hAnsi="Tahoma" w:cs="Tahoma"/>
          <w:b/>
          <w:i w:val="0"/>
          <w:iCs w:val="0"/>
          <w:color w:val="auto"/>
          <w:w w:val="105"/>
        </w:rPr>
        <w:t>Посольство Украины в Республике Болгария</w:t>
      </w:r>
    </w:p>
    <w:p w14:paraId="61A6AD83" w14:textId="77777777" w:rsidR="005B2E23" w:rsidRPr="00C85A7E" w:rsidRDefault="005B2E23" w:rsidP="005B2E23">
      <w:pPr>
        <w:pStyle w:val="a4"/>
        <w:shd w:val="clear" w:color="auto" w:fill="FFFFFF"/>
        <w:rPr>
          <w:rFonts w:ascii="Tahoma" w:eastAsia="Trebuchet MS" w:hAnsi="Tahoma" w:cs="Tahoma"/>
          <w:w w:val="105"/>
          <w:sz w:val="22"/>
          <w:szCs w:val="22"/>
          <w:lang w:bidi="ru-RU"/>
        </w:rPr>
      </w:pP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>Руководитель: </w:t>
      </w:r>
      <w:proofErr w:type="spellStart"/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>Балтажы</w:t>
      </w:r>
      <w:proofErr w:type="spellEnd"/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 xml:space="preserve"> Николай Федорович, Чрезвычайный и Полномочный Посол Украины в Республике Болгария.</w:t>
      </w: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br/>
        <w:t>Адрес: 1618, Болгария, г. София, ЖК «</w:t>
      </w:r>
      <w:proofErr w:type="spellStart"/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>Овча</w:t>
      </w:r>
      <w:proofErr w:type="spellEnd"/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 xml:space="preserve"> Купель», ул. </w:t>
      </w:r>
      <w:proofErr w:type="spellStart"/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>Боряна</w:t>
      </w:r>
      <w:proofErr w:type="spellEnd"/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>, 29.</w:t>
      </w: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br/>
        <w:t>Телефон: +359 2818 68 28</w:t>
      </w: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br/>
      </w: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br/>
        <w:t>Телефон по консульским вопросам: + 359 2955 93 54, +359 2818 68 27</w:t>
      </w:r>
    </w:p>
    <w:p w14:paraId="525B58EC" w14:textId="77777777" w:rsidR="005B2E23" w:rsidRPr="00C85A7E" w:rsidRDefault="005B2E23" w:rsidP="005B2E23">
      <w:pPr>
        <w:pStyle w:val="a4"/>
        <w:shd w:val="clear" w:color="auto" w:fill="FFFFFF"/>
        <w:rPr>
          <w:rFonts w:ascii="Tahoma" w:eastAsia="Trebuchet MS" w:hAnsi="Tahoma" w:cs="Tahoma"/>
          <w:w w:val="105"/>
          <w:sz w:val="22"/>
          <w:szCs w:val="22"/>
          <w:lang w:bidi="ru-RU"/>
        </w:rPr>
      </w:pP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>ВНИМАНИЕ, в случае угрозы жизни или гибели граждан Украины просьба звонить на Горячую линию Посольства по телефону: +359 878 800 703.</w:t>
      </w: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br/>
        <w:t>Телефон распространяется на границы консульского округа.</w:t>
      </w: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br/>
        <w:t>Факс: + 359 2955 52 47</w:t>
      </w: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br/>
        <w:t>Эл. почта: </w:t>
      </w:r>
      <w:hyperlink r:id="rId6" w:history="1">
        <w:r w:rsidRPr="00C85A7E">
          <w:rPr>
            <w:rFonts w:ascii="Tahoma" w:eastAsia="Trebuchet MS" w:hAnsi="Tahoma" w:cs="Tahoma"/>
            <w:w w:val="105"/>
            <w:sz w:val="22"/>
            <w:szCs w:val="22"/>
            <w:lang w:bidi="ru-RU"/>
          </w:rPr>
          <w:t>emb_bg@mfa.gov.ua</w:t>
        </w:r>
      </w:hyperlink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br/>
        <w:t>Сайт: </w:t>
      </w:r>
      <w:hyperlink r:id="rId7" w:tgtFrame="_blank" w:tooltip="Сайт посольства Украины в Болгарии" w:history="1">
        <w:r w:rsidRPr="00C85A7E">
          <w:rPr>
            <w:rFonts w:ascii="Tahoma" w:eastAsia="Trebuchet MS" w:hAnsi="Tahoma" w:cs="Tahoma"/>
            <w:w w:val="105"/>
            <w:sz w:val="22"/>
            <w:szCs w:val="22"/>
            <w:lang w:bidi="ru-RU"/>
          </w:rPr>
          <w:t>http://bulgaria.mfa.gov.ua</w:t>
        </w:r>
      </w:hyperlink>
    </w:p>
    <w:p w14:paraId="156F49E0" w14:textId="77777777" w:rsidR="005B2E23" w:rsidRPr="00C85A7E" w:rsidRDefault="005B2E23" w:rsidP="005B2E23">
      <w:pPr>
        <w:pStyle w:val="4"/>
        <w:shd w:val="clear" w:color="auto" w:fill="FFFFFF"/>
        <w:rPr>
          <w:rFonts w:ascii="Tahoma" w:eastAsia="Trebuchet MS" w:hAnsi="Tahoma" w:cs="Tahoma"/>
          <w:b/>
          <w:i w:val="0"/>
          <w:iCs w:val="0"/>
          <w:color w:val="auto"/>
          <w:w w:val="105"/>
        </w:rPr>
      </w:pPr>
      <w:r w:rsidRPr="00C85A7E">
        <w:rPr>
          <w:rFonts w:ascii="Tahoma" w:eastAsia="Trebuchet MS" w:hAnsi="Tahoma" w:cs="Tahoma"/>
          <w:i w:val="0"/>
          <w:iCs w:val="0"/>
          <w:color w:val="auto"/>
          <w:w w:val="105"/>
        </w:rPr>
        <w:br/>
      </w:r>
      <w:r w:rsidRPr="00C85A7E">
        <w:rPr>
          <w:rFonts w:ascii="Tahoma" w:eastAsia="Trebuchet MS" w:hAnsi="Tahoma" w:cs="Tahoma"/>
          <w:b/>
          <w:i w:val="0"/>
          <w:iCs w:val="0"/>
          <w:color w:val="auto"/>
          <w:w w:val="105"/>
        </w:rPr>
        <w:t>Консульский отдел Посольства Украины в Республике Болгария</w:t>
      </w:r>
    </w:p>
    <w:p w14:paraId="6971DEAE" w14:textId="77777777" w:rsidR="005B2E23" w:rsidRPr="00C85A7E" w:rsidRDefault="005B2E23" w:rsidP="005B2E23">
      <w:pPr>
        <w:pStyle w:val="a4"/>
        <w:shd w:val="clear" w:color="auto" w:fill="FFFFFF"/>
        <w:rPr>
          <w:rFonts w:ascii="Tahoma" w:eastAsia="Trebuchet MS" w:hAnsi="Tahoma" w:cs="Tahoma"/>
          <w:w w:val="105"/>
          <w:sz w:val="22"/>
          <w:szCs w:val="22"/>
          <w:lang w:bidi="ru-RU"/>
        </w:rPr>
      </w:pP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>Руководитель: Дмитренко Ирина Сергеевна, Консул-руководитель консульства Украины в Болгарии.</w:t>
      </w: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br/>
        <w:t>Адрес: 1618, Болгария, София, ЖК «</w:t>
      </w:r>
      <w:proofErr w:type="spellStart"/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>Овча</w:t>
      </w:r>
      <w:proofErr w:type="spellEnd"/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 xml:space="preserve"> Купель», ул. </w:t>
      </w:r>
      <w:proofErr w:type="spellStart"/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>Боряна</w:t>
      </w:r>
      <w:proofErr w:type="spellEnd"/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t>, 29.</w:t>
      </w: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br/>
        <w:t>Телефон: (00 3592) 818 68 27</w:t>
      </w:r>
      <w:r w:rsidRPr="00C85A7E">
        <w:rPr>
          <w:rFonts w:ascii="Tahoma" w:eastAsia="Trebuchet MS" w:hAnsi="Tahoma" w:cs="Tahoma"/>
          <w:w w:val="105"/>
          <w:sz w:val="22"/>
          <w:szCs w:val="22"/>
          <w:lang w:bidi="ru-RU"/>
        </w:rPr>
        <w:br/>
        <w:t>Факс: (00 3592) 955 93 54</w:t>
      </w:r>
    </w:p>
    <w:p w14:paraId="50789DEA" w14:textId="77777777" w:rsidR="005B2E23" w:rsidRPr="00695A1A" w:rsidRDefault="005B2E23" w:rsidP="005B2E23">
      <w:pPr>
        <w:rPr>
          <w:rFonts w:ascii="Tahoma" w:hAnsi="Tahoma" w:cs="Tahoma"/>
          <w:w w:val="105"/>
        </w:rPr>
      </w:pPr>
    </w:p>
    <w:p w14:paraId="3E4EF8A5" w14:textId="77777777" w:rsidR="005B2E23" w:rsidRPr="0042313F" w:rsidRDefault="005B2E23" w:rsidP="0042313F">
      <w:pPr>
        <w:jc w:val="center"/>
        <w:rPr>
          <w:b/>
        </w:rPr>
      </w:pPr>
      <w:r w:rsidRPr="0042313F">
        <w:rPr>
          <w:rFonts w:ascii="Tahoma" w:hAnsi="Tahoma" w:cs="Tahoma"/>
          <w:b/>
          <w:w w:val="105"/>
        </w:rPr>
        <w:t>ЖЕЛАЕМ ВАМ ПРИЯТНОГО ОТДЫХА!</w:t>
      </w:r>
    </w:p>
    <w:sectPr w:rsidR="005B2E23" w:rsidRPr="0042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80F"/>
    <w:multiLevelType w:val="hybridMultilevel"/>
    <w:tmpl w:val="8E5C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4CA6"/>
    <w:multiLevelType w:val="hybridMultilevel"/>
    <w:tmpl w:val="75E8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3DB"/>
    <w:multiLevelType w:val="hybridMultilevel"/>
    <w:tmpl w:val="7A08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FD"/>
    <w:rsid w:val="000073FD"/>
    <w:rsid w:val="000A49BC"/>
    <w:rsid w:val="000C6D4C"/>
    <w:rsid w:val="001E66A2"/>
    <w:rsid w:val="00203DD4"/>
    <w:rsid w:val="002303B0"/>
    <w:rsid w:val="002369A1"/>
    <w:rsid w:val="0042313F"/>
    <w:rsid w:val="004C4B1C"/>
    <w:rsid w:val="00560F76"/>
    <w:rsid w:val="005A3A03"/>
    <w:rsid w:val="005B2E23"/>
    <w:rsid w:val="008964AB"/>
    <w:rsid w:val="008A3C5F"/>
    <w:rsid w:val="008B6DBC"/>
    <w:rsid w:val="009D0F99"/>
    <w:rsid w:val="00AF2A54"/>
    <w:rsid w:val="00B45012"/>
    <w:rsid w:val="00BF5A0D"/>
    <w:rsid w:val="00C2692D"/>
    <w:rsid w:val="00DE6137"/>
    <w:rsid w:val="00E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FDC9"/>
  <w15:chartTrackingRefBased/>
  <w15:docId w15:val="{6F35A147-AC07-41FB-9567-457F6427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E23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03D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5B2E23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styleId="a4">
    <w:name w:val="Normal (Web)"/>
    <w:basedOn w:val="a"/>
    <w:uiPriority w:val="99"/>
    <w:unhideWhenUsed/>
    <w:rsid w:val="005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C4B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C4B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C4B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C4B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C4B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lgaria.mf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b_bg@mf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Ольга Иванило</cp:lastModifiedBy>
  <cp:revision>2</cp:revision>
  <dcterms:created xsi:type="dcterms:W3CDTF">2020-02-28T08:27:00Z</dcterms:created>
  <dcterms:modified xsi:type="dcterms:W3CDTF">2020-02-28T08:27:00Z</dcterms:modified>
</cp:coreProperties>
</file>