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F5B7" w14:textId="77777777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bookmarkStart w:id="0" w:name="_Hlk171434457"/>
      <w:r>
        <w:rPr>
          <w:rStyle w:val="Strong"/>
          <w:rFonts w:ascii="Times New Roman" w:hAnsi="Times New Roman" w:cs="Times New Roman"/>
          <w:sz w:val="24"/>
          <w:szCs w:val="24"/>
        </w:rPr>
        <w:t>RILA HOTEL 4*, Borovets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sz w:val="24"/>
          <w:szCs w:val="24"/>
        </w:rPr>
        <w:t>Location:</w:t>
      </w:r>
    </w:p>
    <w:p w14:paraId="01814021" w14:textId="77777777" w:rsidR="0016350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four-star hotel Rila is the most impressive hotel complex in Borovets resort and has an excellent location – it is situated at the foot of the ski slopes, 200 meters away from the cabin lift, 50 meters away from lift Martinovi baraki and 50 meters away from lift Sitnyakovo Express.</w:t>
      </w:r>
    </w:p>
    <w:p w14:paraId="5685F2E0" w14:textId="77777777" w:rsidR="0016350E" w:rsidRDefault="0016350E">
      <w:pPr>
        <w:spacing w:after="0" w:line="240" w:lineRule="auto"/>
        <w:rPr>
          <w:rFonts w:ascii="Times New Roman" w:hAnsi="Times New Roman" w:cs="Times New Roman"/>
        </w:rPr>
      </w:pPr>
    </w:p>
    <w:p w14:paraId="6BC360C0" w14:textId="77777777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Accommodation: </w:t>
      </w:r>
    </w:p>
    <w:p w14:paraId="4163A833" w14:textId="2CD5B67E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Hotel Rila offers accommodation in double signatures rooms, double superior rooms, family superior rooms and deluxe suites. All premises are comfortably furnished and dispose of a plasma TV, a telephone and a balcony, offering a breath-taking view either to the mountain or to the pine forest. The mini bar is loaded upon prior request and against deposit.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116 DBL Signature </w:t>
      </w:r>
      <w:r w:rsidR="00242042">
        <w:rPr>
          <w:rStyle w:val="Strong"/>
          <w:rFonts w:ascii="Times New Roman" w:hAnsi="Times New Roman" w:cs="Times New Roman"/>
          <w:sz w:val="24"/>
          <w:szCs w:val="24"/>
        </w:rPr>
        <w:t xml:space="preserve">Resort view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and DBL Signature slope view: </w:t>
      </w:r>
      <w:r>
        <w:rPr>
          <w:rFonts w:ascii="Times New Roman" w:hAnsi="Times New Roman" w:cs="Times New Roman"/>
          <w:sz w:val="24"/>
          <w:szCs w:val="24"/>
        </w:rPr>
        <w:t>Approximately 25 square meters. The double standard rooms dispose of two single beds, one extendable sofa (chair bed), flat screen TV, balcony and a bathroom with a walk-in shower, a hair dryer. Maximum occupancy of 2 adults with 1 child. Signature twin rooms with slope view feature spacious balconies with a table and 2 chairs.</w:t>
      </w:r>
    </w:p>
    <w:p w14:paraId="27388F82" w14:textId="04372B41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sz w:val="24"/>
          <w:szCs w:val="24"/>
        </w:rPr>
        <w:t>142 DBL Superior</w:t>
      </w:r>
      <w:r w:rsidR="00242042">
        <w:rPr>
          <w:rStyle w:val="Strong"/>
          <w:rFonts w:ascii="Times New Roman" w:hAnsi="Times New Roman" w:cs="Times New Roman"/>
          <w:sz w:val="24"/>
          <w:szCs w:val="24"/>
        </w:rPr>
        <w:t xml:space="preserve"> Resort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and DBL Superior slope view: </w:t>
      </w:r>
      <w:r>
        <w:rPr>
          <w:rFonts w:ascii="Times New Roman" w:hAnsi="Times New Roman" w:cs="Times New Roman"/>
          <w:sz w:val="24"/>
          <w:szCs w:val="24"/>
        </w:rPr>
        <w:t xml:space="preserve">Approximately 28 square meters. The double superior rooms dispose of one double or two single beds, one non-extendable couch, a mini bar and a bathroom with a shower, a toilet and a hair dryer. Maximum occupancy of 2 adults with 1 child. Superior Twin room with slope view feature a more spacious balconies with a table and 2 chairs. </w:t>
      </w:r>
    </w:p>
    <w:p w14:paraId="3FE6460B" w14:textId="5BEA671E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38 Superior Interconnecting Twin </w:t>
      </w:r>
      <w:proofErr w:type="gramStart"/>
      <w:r>
        <w:rPr>
          <w:rStyle w:val="Strong"/>
          <w:rFonts w:ascii="Times New Roman" w:hAnsi="Times New Roman" w:cs="Times New Roman"/>
          <w:sz w:val="24"/>
          <w:szCs w:val="24"/>
        </w:rPr>
        <w:t>room</w:t>
      </w:r>
      <w:proofErr w:type="gram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242042">
        <w:rPr>
          <w:rStyle w:val="Strong"/>
          <w:rFonts w:ascii="Times New Roman" w:hAnsi="Times New Roman" w:cs="Times New Roman"/>
          <w:sz w:val="24"/>
          <w:szCs w:val="24"/>
        </w:rPr>
        <w:t xml:space="preserve">Resort view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and Superior Interconnecting Twin room slope view: </w:t>
      </w:r>
      <w:r>
        <w:rPr>
          <w:rFonts w:ascii="Times New Roman" w:hAnsi="Times New Roman" w:cs="Times New Roman"/>
          <w:sz w:val="24"/>
          <w:szCs w:val="24"/>
        </w:rPr>
        <w:t>Approximately 56 square meters. This room type is two double superior rooms with a connecting door and disposes of a comfortable non-extendable couch, a mini bar, a TV, a telephone and a spacious bathroom with a shower, a toilet and a hair dryer. Maximum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occupancy of 4 adults with 2 children.</w:t>
      </w:r>
    </w:p>
    <w:p w14:paraId="0019E958" w14:textId="3D2821DC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sz w:val="24"/>
          <w:szCs w:val="24"/>
        </w:rPr>
        <w:t>100 Superior Family room</w:t>
      </w:r>
      <w:r w:rsidR="00AF1087">
        <w:rPr>
          <w:rStyle w:val="Strong"/>
          <w:rFonts w:ascii="Times New Roman" w:hAnsi="Times New Roman" w:cs="Times New Roman"/>
          <w:sz w:val="24"/>
          <w:szCs w:val="24"/>
        </w:rPr>
        <w:t xml:space="preserve"> Resort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and Superior Family room slope view: </w:t>
      </w:r>
      <w:r>
        <w:rPr>
          <w:rFonts w:ascii="Times New Roman" w:hAnsi="Times New Roman" w:cs="Times New Roman"/>
          <w:sz w:val="24"/>
          <w:szCs w:val="24"/>
        </w:rPr>
        <w:t>Approximately 28 square meters. The family superior rooms dispose of one double bed, one non-extendable couch, one extra bed, a mini bar and a bathroom with a shower, a toilet and a hair dryer. Maximum occupancy of 2 adults with 2 children. Family rooms are situated up to 2nd floor in the West wing and do not offer a high floor option. ∙ The Superior family rooms with slope view feature a more spacious balconies with a table and 2 chairs.</w:t>
      </w:r>
    </w:p>
    <w:p w14:paraId="7D19842C" w14:textId="65A71497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sz w:val="24"/>
          <w:szCs w:val="24"/>
        </w:rPr>
        <w:t>23 Deluxe Suite</w:t>
      </w:r>
      <w:r w:rsidR="00AF1087">
        <w:rPr>
          <w:rStyle w:val="Strong"/>
          <w:rFonts w:ascii="Times New Roman" w:hAnsi="Times New Roman" w:cs="Times New Roman"/>
          <w:sz w:val="24"/>
          <w:szCs w:val="24"/>
        </w:rPr>
        <w:t xml:space="preserve"> Resort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and Deluxe Suite slope view: </w:t>
      </w:r>
      <w:r>
        <w:rPr>
          <w:rFonts w:ascii="Times New Roman" w:hAnsi="Times New Roman" w:cs="Times New Roman"/>
          <w:sz w:val="24"/>
          <w:szCs w:val="24"/>
        </w:rPr>
        <w:t xml:space="preserve">Approximately 56 square meters. They consist of two separate rooms: a living room and a bedroom, two balconies and two bathrooms with a walk-in shower. The bedroom offers a King-size </w:t>
      </w:r>
      <w:proofErr w:type="gramStart"/>
      <w:r>
        <w:rPr>
          <w:rFonts w:ascii="Times New Roman" w:hAnsi="Times New Roman" w:cs="Times New Roman"/>
          <w:sz w:val="24"/>
          <w:szCs w:val="24"/>
        </w:rPr>
        <w:t>bed,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living room is with a L-shaped sofa (non-extendable). Each of the two rooms has a flat screen TV. Maximum occupancy is three adults and one child up to 11 years. </w:t>
      </w:r>
    </w:p>
    <w:p w14:paraId="14E6E37C" w14:textId="77777777" w:rsidR="00242042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Deluxe Suites are located in the west wing of the hotel, on the high floors (from 6th till 9th) and offer a stunning view. Deluxe Suites with a slope view offer more spacious balconies with a magnificent view to the slopes, and table with two chairs each.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54A5F984" w14:textId="77777777" w:rsidR="00242042" w:rsidRDefault="002420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14:paraId="56F07675" w14:textId="78B1B627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lastRenderedPageBreak/>
        <w:t>Board: HB</w:t>
      </w:r>
    </w:p>
    <w:p w14:paraId="61FD5253" w14:textId="77777777" w:rsidR="0016350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Breakfast – 07:30 – 10:00 h. – on a buffet with coffee, tea and cold beverages included</w:t>
      </w:r>
      <w:r>
        <w:rPr>
          <w:rFonts w:ascii="Times New Roman" w:hAnsi="Times New Roman" w:cs="Times New Roman"/>
          <w:sz w:val="24"/>
          <w:szCs w:val="24"/>
        </w:rPr>
        <w:br/>
        <w:t>Dinner – 18:00 – 21:00 h. – on a buffet</w:t>
      </w:r>
      <w:r>
        <w:rPr>
          <w:rFonts w:ascii="Times New Roman" w:hAnsi="Times New Roman" w:cs="Times New Roman"/>
          <w:sz w:val="24"/>
          <w:szCs w:val="24"/>
        </w:rPr>
        <w:br/>
        <w:t>*If there are less than 50 guests, the meals are on a menu.</w:t>
      </w:r>
      <w:r>
        <w:rPr>
          <w:rFonts w:ascii="Times New Roman" w:hAnsi="Times New Roman" w:cs="Times New Roman"/>
          <w:sz w:val="24"/>
          <w:szCs w:val="24"/>
        </w:rPr>
        <w:br/>
        <w:t>**Meal hours may be changed without prior notice.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Check – in after 15:00 h.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Check – out till 12:00 h.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E4C229A" w14:textId="77777777" w:rsidR="0016350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Facilities: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br/>
      </w:r>
      <w:r>
        <w:rPr>
          <w:rFonts w:ascii="Times New Roman" w:hAnsi="Times New Roman" w:cs="Times New Roman"/>
          <w:sz w:val="24"/>
          <w:szCs w:val="24"/>
        </w:rPr>
        <w:t>Hotel Rila offers its guests a couple of bars and restaurants, from which the buffet restaurants Seasons, Les Arcs and Samokovi/ a -la-cart restaurant only available for dinner/ and the bars Champions Lobby Bar &amp; Dinner /a Lobby bar/, The Terrace Lounge /a cocktail bar/, After Eleven (open only on special events) /a night bar/ and Pool bar.</w:t>
      </w:r>
      <w:r>
        <w:rPr>
          <w:rFonts w:ascii="Times New Roman" w:hAnsi="Times New Roman" w:cs="Times New Roman"/>
          <w:sz w:val="24"/>
          <w:szCs w:val="24"/>
        </w:rPr>
        <w:br/>
        <w:t>The hotel and its adjoining infrastructure are accessible for people in wheelchairs. There are 2 rooms for accommodation of disabled guests.</w:t>
      </w:r>
      <w:r>
        <w:rPr>
          <w:rFonts w:ascii="Times New Roman" w:hAnsi="Times New Roman" w:cs="Times New Roman"/>
          <w:sz w:val="24"/>
          <w:szCs w:val="24"/>
        </w:rPr>
        <w:br/>
        <w:t>The hotel’s SPA centre offers its guests a variety of amenities and services, from which a 25-meter indoor swimming pool, kids pool, two Jacuzzis, fitness, a sauna, a steam bath, a Cryo cabin, a Turkish bath, a ski school, a ski wardrobe for personal equipment, relaxing massages, table tennis.</w:t>
      </w:r>
    </w:p>
    <w:p w14:paraId="59D84FBA" w14:textId="77777777" w:rsidR="0016350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</w:rPr>
        <w:t>Rila Conference centre is the perfect place for all kind of events with its 9 multifunctional conference halls with capacity from 10 to 700 delegates.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A776DFB" w14:textId="77777777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Children: </w:t>
      </w:r>
      <w:r>
        <w:rPr>
          <w:rFonts w:ascii="Times New Roman" w:hAnsi="Times New Roman" w:cs="Times New Roman"/>
          <w:sz w:val="24"/>
          <w:szCs w:val="24"/>
        </w:rPr>
        <w:t>Baby cot is free, upon prior request.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sz w:val="24"/>
          <w:szCs w:val="24"/>
        </w:rPr>
        <w:t>For the children</w:t>
      </w:r>
      <w:r>
        <w:rPr>
          <w:rStyle w:val="Strong"/>
          <w:rFonts w:ascii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Style w:val="Strong"/>
          <w:rFonts w:ascii="Times New Roman" w:hAnsi="Times New Roman" w:cs="Times New Roman"/>
          <w:sz w:val="24"/>
          <w:szCs w:val="24"/>
        </w:rPr>
        <w:t>free of charge:</w:t>
      </w:r>
      <w:r>
        <w:rPr>
          <w:rFonts w:ascii="Times New Roman" w:hAnsi="Times New Roman" w:cs="Times New Roman"/>
          <w:sz w:val="24"/>
          <w:szCs w:val="24"/>
        </w:rPr>
        <w:br/>
        <w:t>Children’s playground 15:00 – 23:00 h. for kids from 3 to 7 years old. 2 hours a day are free of charge. Each additional hour is against extra payment. Children under 4 years old are admitted only with an attendant. Children’s gaming room with table tennis, darts, movies and board games. Children’s Animation – 4 to 14 years old -free of charge. Active games and activities - mini disco, karaoke, sport games etc.- every day except Monday, working hours 16:00-22:00</w:t>
      </w:r>
    </w:p>
    <w:p w14:paraId="32C3271A" w14:textId="77777777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Arcade games </w:t>
      </w:r>
      <w:proofErr w:type="gramStart"/>
      <w:r>
        <w:rPr>
          <w:rFonts w:ascii="Times New Roman" w:hAnsi="Times New Roman" w:cs="Times New Roman"/>
          <w:sz w:val="24"/>
          <w:szCs w:val="24"/>
        </w:rPr>
        <w:t>room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game is played with a token that needs to be bought at the reception.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3BFE006" w14:textId="77777777" w:rsidR="0016350E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Sports &amp; Entertainment</w:t>
      </w:r>
    </w:p>
    <w:p w14:paraId="7301F5E8" w14:textId="77777777" w:rsidR="0016350E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Free of charge: </w:t>
      </w:r>
      <w:r>
        <w:rPr>
          <w:rFonts w:ascii="Times New Roman" w:hAnsi="Times New Roman" w:cs="Times New Roman"/>
          <w:sz w:val="24"/>
          <w:szCs w:val="24"/>
        </w:rPr>
        <w:t xml:space="preserve">25-meter indoor swimming </w:t>
      </w:r>
      <w:proofErr w:type="gramStart"/>
      <w:r>
        <w:rPr>
          <w:rFonts w:ascii="Times New Roman" w:hAnsi="Times New Roman" w:cs="Times New Roman"/>
          <w:sz w:val="24"/>
          <w:szCs w:val="24"/>
        </w:rPr>
        <w:t>pool,kids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pool, 2 Jacuzzis, thermal zone – sauna, steam bath, Cryo cabin, Turkish bath, fitness, luggage room. Ski depot – situated on level -1 in hotel Rila, accessible only for guests, used for storing ski and snowboard equipment and disposes of a boot dryer - the service is free of charge. Ski and snowboard storage in the rooms is forbidden.</w:t>
      </w:r>
      <w:r>
        <w:rPr>
          <w:rFonts w:ascii="Times New Roman" w:hAnsi="Times New Roman" w:cs="Times New Roman"/>
          <w:sz w:val="24"/>
          <w:szCs w:val="24"/>
        </w:rPr>
        <w:br/>
        <w:t>Wireless internet access throughout the hotel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Payable: </w:t>
      </w:r>
      <w:r>
        <w:rPr>
          <w:rFonts w:ascii="Times New Roman" w:hAnsi="Times New Roman" w:cs="Times New Roman"/>
          <w:sz w:val="24"/>
          <w:szCs w:val="24"/>
        </w:rPr>
        <w:t>Massages, mini bar, safe at the reception.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Pets are not allowed.</w:t>
      </w:r>
    </w:p>
    <w:p w14:paraId="2D43BA2C" w14:textId="77777777" w:rsidR="0016350E" w:rsidRDefault="0016350E">
      <w:pPr>
        <w:spacing w:after="0" w:line="240" w:lineRule="auto"/>
        <w:rPr>
          <w:rFonts w:ascii="Times New Roman" w:hAnsi="Times New Roman" w:cs="Times New Roman"/>
        </w:rPr>
      </w:pPr>
    </w:p>
    <w:p w14:paraId="1A49EB40" w14:textId="77777777" w:rsidR="0016350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Parking: </w:t>
      </w:r>
      <w:r>
        <w:rPr>
          <w:rFonts w:ascii="Times New Roman" w:hAnsi="Times New Roman" w:cs="Times New Roman"/>
          <w:sz w:val="24"/>
          <w:szCs w:val="24"/>
        </w:rPr>
        <w:t>outdoor, unguarded, free of charge, upon availability. There is a ticket system at the hotel’s parking. Guests need to validate the ticket each time they leave the parking.</w:t>
      </w:r>
      <w:r>
        <w:rPr>
          <w:rFonts w:ascii="Times New Roman" w:hAnsi="Times New Roman" w:cs="Times New Roman"/>
          <w:sz w:val="24"/>
          <w:szCs w:val="24"/>
        </w:rPr>
        <w:br/>
        <w:t>Indoor –against extra charge, upon availability.</w:t>
      </w:r>
      <w:bookmarkEnd w:id="0"/>
    </w:p>
    <w:p w14:paraId="161CFEAE" w14:textId="77777777" w:rsidR="00242042" w:rsidRDefault="0024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4C378" w14:textId="77777777" w:rsidR="00242042" w:rsidRDefault="0024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678EC" w14:textId="4F1A394B" w:rsidR="00242042" w:rsidRDefault="002420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042">
        <w:rPr>
          <w:rFonts w:ascii="Times New Roman" w:hAnsi="Times New Roman" w:cs="Times New Roman"/>
          <w:b/>
          <w:bCs/>
          <w:sz w:val="24"/>
          <w:szCs w:val="24"/>
        </w:rPr>
        <w:t>Important:</w:t>
      </w:r>
    </w:p>
    <w:p w14:paraId="16785FBF" w14:textId="77777777" w:rsidR="00242042" w:rsidRDefault="002420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73A3C" w14:textId="592D04FE" w:rsidR="00AF1087" w:rsidRDefault="00242042" w:rsidP="0024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042">
        <w:rPr>
          <w:rFonts w:ascii="Times New Roman" w:hAnsi="Times New Roman" w:cs="Times New Roman"/>
          <w:sz w:val="24"/>
          <w:szCs w:val="24"/>
        </w:rPr>
        <w:t xml:space="preserve">The hotel consists of 2 </w:t>
      </w:r>
      <w:r w:rsidR="00AF1087">
        <w:rPr>
          <w:rFonts w:ascii="Times New Roman" w:hAnsi="Times New Roman" w:cs="Times New Roman"/>
          <w:sz w:val="24"/>
          <w:szCs w:val="24"/>
        </w:rPr>
        <w:t>W</w:t>
      </w:r>
      <w:r w:rsidRPr="00242042">
        <w:rPr>
          <w:rFonts w:ascii="Times New Roman" w:hAnsi="Times New Roman" w:cs="Times New Roman"/>
          <w:sz w:val="24"/>
          <w:szCs w:val="24"/>
        </w:rPr>
        <w:t xml:space="preserve">ings -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2042">
        <w:rPr>
          <w:rFonts w:ascii="Times New Roman" w:hAnsi="Times New Roman" w:cs="Times New Roman"/>
          <w:sz w:val="24"/>
          <w:szCs w:val="24"/>
        </w:rPr>
        <w:t xml:space="preserve">ast and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42042">
        <w:rPr>
          <w:rFonts w:ascii="Times New Roman" w:hAnsi="Times New Roman" w:cs="Times New Roman"/>
          <w:sz w:val="24"/>
          <w:szCs w:val="24"/>
        </w:rPr>
        <w:t xml:space="preserve">est. </w:t>
      </w:r>
    </w:p>
    <w:p w14:paraId="61B3448D" w14:textId="7E813690" w:rsidR="00242042" w:rsidRDefault="00242042" w:rsidP="0024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04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2042">
        <w:rPr>
          <w:rFonts w:ascii="Times New Roman" w:hAnsi="Times New Roman" w:cs="Times New Roman"/>
          <w:sz w:val="24"/>
          <w:szCs w:val="24"/>
        </w:rPr>
        <w:t>ast wing is located in the part above the pool</w:t>
      </w:r>
      <w:r w:rsidR="00AF1087">
        <w:rPr>
          <w:rFonts w:ascii="Times New Roman" w:hAnsi="Times New Roman" w:cs="Times New Roman"/>
          <w:sz w:val="24"/>
          <w:szCs w:val="24"/>
        </w:rPr>
        <w:t xml:space="preserve"> – </w:t>
      </w:r>
      <w:r w:rsidR="00AF1087" w:rsidRPr="00AF1087">
        <w:rPr>
          <w:rFonts w:ascii="Times New Roman" w:hAnsi="Times New Roman" w:cs="Times New Roman"/>
          <w:b/>
          <w:bCs/>
          <w:sz w:val="24"/>
          <w:szCs w:val="24"/>
        </w:rPr>
        <w:t>Signature Rooms</w:t>
      </w:r>
    </w:p>
    <w:p w14:paraId="29E621A0" w14:textId="5A446B25" w:rsidR="00AF1087" w:rsidRDefault="00AF1087" w:rsidP="00AF1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04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West</w:t>
      </w:r>
      <w:r w:rsidRPr="00242042">
        <w:rPr>
          <w:rFonts w:ascii="Times New Roman" w:hAnsi="Times New Roman" w:cs="Times New Roman"/>
          <w:sz w:val="24"/>
          <w:szCs w:val="24"/>
        </w:rPr>
        <w:t xml:space="preserve"> 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F1087">
        <w:rPr>
          <w:rFonts w:ascii="Times New Roman" w:hAnsi="Times New Roman" w:cs="Times New Roman"/>
          <w:b/>
          <w:bCs/>
          <w:sz w:val="24"/>
          <w:szCs w:val="24"/>
        </w:rPr>
        <w:t>Superior</w:t>
      </w:r>
      <w:r w:rsidRPr="00AF1087">
        <w:rPr>
          <w:rFonts w:ascii="Times New Roman" w:hAnsi="Times New Roman" w:cs="Times New Roman"/>
          <w:b/>
          <w:bCs/>
          <w:sz w:val="24"/>
          <w:szCs w:val="24"/>
        </w:rPr>
        <w:t xml:space="preserve"> Rooms</w:t>
      </w:r>
    </w:p>
    <w:p w14:paraId="4A66EFE0" w14:textId="77777777" w:rsidR="00AF1087" w:rsidRPr="00242042" w:rsidRDefault="00AF1087" w:rsidP="0024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250F4" w14:textId="5100854C" w:rsidR="00242042" w:rsidRDefault="00242042" w:rsidP="0024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042">
        <w:rPr>
          <w:rFonts w:ascii="Times New Roman" w:hAnsi="Times New Roman" w:cs="Times New Roman"/>
          <w:sz w:val="24"/>
          <w:szCs w:val="24"/>
        </w:rPr>
        <w:t xml:space="preserve">Half of the rooms of each type are south-facing (slope view), and the other half </w:t>
      </w:r>
      <w:r w:rsidR="00AF1087">
        <w:rPr>
          <w:rFonts w:ascii="Times New Roman" w:hAnsi="Times New Roman" w:cs="Times New Roman"/>
          <w:sz w:val="24"/>
          <w:szCs w:val="24"/>
        </w:rPr>
        <w:t>–</w:t>
      </w:r>
      <w:r w:rsidRPr="00242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042">
        <w:rPr>
          <w:rFonts w:ascii="Times New Roman" w:hAnsi="Times New Roman" w:cs="Times New Roman"/>
          <w:sz w:val="24"/>
          <w:szCs w:val="24"/>
        </w:rPr>
        <w:t>north</w:t>
      </w:r>
      <w:r w:rsidR="00AF10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F1087">
        <w:rPr>
          <w:rFonts w:ascii="Times New Roman" w:hAnsi="Times New Roman" w:cs="Times New Roman"/>
          <w:sz w:val="24"/>
          <w:szCs w:val="24"/>
        </w:rPr>
        <w:t>resort view)</w:t>
      </w:r>
      <w:r w:rsidRPr="00242042">
        <w:rPr>
          <w:rFonts w:ascii="Times New Roman" w:hAnsi="Times New Roman" w:cs="Times New Roman"/>
          <w:sz w:val="24"/>
          <w:szCs w:val="24"/>
        </w:rPr>
        <w:t>. The difference between the rooms with a slope view and the resort view is that the rooms with a slope view have larger balconies, as well as a table with two chairs as an addition to the Superior Double Rooms, while the Signature Double Rooms have two chairs on the terrace.</w:t>
      </w:r>
      <w:r w:rsidR="000A52F9">
        <w:rPr>
          <w:rFonts w:ascii="Times New Roman" w:hAnsi="Times New Roman" w:cs="Times New Roman"/>
          <w:sz w:val="24"/>
          <w:szCs w:val="24"/>
        </w:rPr>
        <w:t xml:space="preserve"> The rooms with Resort view have small balconies with NO furniture.</w:t>
      </w:r>
    </w:p>
    <w:p w14:paraId="1160B291" w14:textId="77777777" w:rsidR="00AF1087" w:rsidRDefault="00AF1087" w:rsidP="00AF108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10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Superior Family room</w:t>
      </w:r>
      <w:r w:rsidRPr="00AF10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s</w:t>
      </w:r>
      <w:r w:rsidRPr="00AF10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Pr="00AF10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>located in the west wing of the hotel</w:t>
      </w:r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/Superior/</w:t>
      </w:r>
    </w:p>
    <w:p w14:paraId="743B7BFD" w14:textId="45AF1A1A" w:rsidR="00AF1087" w:rsidRPr="00AF1087" w:rsidRDefault="00AF1087" w:rsidP="00AF108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108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If a guest requests a higher floor: </w:t>
      </w:r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>the rooms are situated up to 2nd floor in the West wing and do not offer a high floor option.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>The Superior family rooms with slope view feature a more spacious balconies with a table and 2 chairs.</w:t>
      </w:r>
    </w:p>
    <w:p w14:paraId="4EB92252" w14:textId="30C94EB5" w:rsidR="00AF1087" w:rsidRDefault="00AF1087" w:rsidP="00A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10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Deluxe Suite: </w:t>
      </w:r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located in the west wing of the </w:t>
      </w:r>
      <w:proofErr w:type="gramStart"/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>hotel</w:t>
      </w:r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proofErr w:type="gramEnd"/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>Superior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AF10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The Deluxe Suites with a slope view offer more spacious balconies with a magnificent view to the slopes, and table with two chairs each. </w:t>
      </w:r>
    </w:p>
    <w:p w14:paraId="0260B8A4" w14:textId="77777777" w:rsidR="00AF1087" w:rsidRDefault="00AF1087" w:rsidP="00A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172C07C" w14:textId="2AA9C5BF" w:rsidR="000A52F9" w:rsidRDefault="000A52F9" w:rsidP="00A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Two rooms can be next to each other (or close) only if they are of same type.</w:t>
      </w:r>
    </w:p>
    <w:p w14:paraId="6D051C5A" w14:textId="77777777" w:rsidR="000A52F9" w:rsidRDefault="000A52F9" w:rsidP="00A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74416C" w14:textId="51EAB968" w:rsidR="000A52F9" w:rsidRDefault="000A52F9" w:rsidP="00AF1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A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Signature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type of rooms</w:t>
      </w:r>
      <w:r w:rsidRPr="000A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and Superior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type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of  </w:t>
      </w:r>
      <w:r w:rsidRPr="000A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Rooms</w:t>
      </w:r>
      <w:proofErr w:type="gramEnd"/>
      <w:r w:rsidRPr="000A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are in different wings and </w:t>
      </w:r>
    </w:p>
    <w:p w14:paraId="09B716CF" w14:textId="35AE2954" w:rsidR="000A52F9" w:rsidRDefault="000A52F9" w:rsidP="00AF1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A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CAN NOT be next to each other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14:paraId="16D8A463" w14:textId="77777777" w:rsidR="000A52F9" w:rsidRDefault="000A52F9" w:rsidP="00AF1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7E9267D" w14:textId="77777777" w:rsidR="000A52F9" w:rsidRPr="000A52F9" w:rsidRDefault="000A52F9" w:rsidP="00AF1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ED2236B" w14:textId="77777777" w:rsidR="00AF1087" w:rsidRPr="00AF1087" w:rsidRDefault="00AF1087" w:rsidP="00A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3330C27" w14:textId="77777777" w:rsidR="00AF1087" w:rsidRPr="00AF1087" w:rsidRDefault="00AF1087" w:rsidP="0024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C9CC1" w14:textId="77777777" w:rsidR="00AF1087" w:rsidRPr="00AF1087" w:rsidRDefault="00AF1087" w:rsidP="00242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B0B4C" w14:textId="77777777" w:rsidR="00242042" w:rsidRDefault="00242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9D76BA" w14:textId="77777777" w:rsidR="00242042" w:rsidRDefault="00242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4204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471C9"/>
    <w:multiLevelType w:val="multilevel"/>
    <w:tmpl w:val="FA9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D793B"/>
    <w:multiLevelType w:val="multilevel"/>
    <w:tmpl w:val="5D5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D0DB2"/>
    <w:multiLevelType w:val="multilevel"/>
    <w:tmpl w:val="1DA6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C60F5"/>
    <w:multiLevelType w:val="multilevel"/>
    <w:tmpl w:val="CBE4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065511">
    <w:abstractNumId w:val="3"/>
  </w:num>
  <w:num w:numId="2" w16cid:durableId="1557667088">
    <w:abstractNumId w:val="0"/>
  </w:num>
  <w:num w:numId="3" w16cid:durableId="1172336066">
    <w:abstractNumId w:val="1"/>
  </w:num>
  <w:num w:numId="4" w16cid:durableId="88016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0E"/>
    <w:rsid w:val="00077E83"/>
    <w:rsid w:val="000A52F9"/>
    <w:rsid w:val="0016350E"/>
    <w:rsid w:val="00242042"/>
    <w:rsid w:val="008259B0"/>
    <w:rsid w:val="00AF1087"/>
    <w:rsid w:val="00D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6436"/>
  <w15:docId w15:val="{C90499D1-75BD-42D5-B32A-BD2041E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01EC"/>
    <w:rPr>
      <w:b/>
      <w:bCs/>
    </w:rPr>
  </w:style>
  <w:style w:type="paragraph" w:customStyle="1" w:styleId="a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Указател"/>
    <w:basedOn w:val="Normal"/>
    <w:qFormat/>
    <w:pPr>
      <w:suppressLineNumbers/>
    </w:pPr>
    <w:rPr>
      <w:rFonts w:cs="Lucida Sans"/>
    </w:rPr>
  </w:style>
  <w:style w:type="numbering" w:customStyle="1" w:styleId="a1">
    <w:name w:val="Без списък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Neli Kalacheva</cp:lastModifiedBy>
  <cp:revision>3</cp:revision>
  <dcterms:created xsi:type="dcterms:W3CDTF">2025-06-09T06:24:00Z</dcterms:created>
  <dcterms:modified xsi:type="dcterms:W3CDTF">2025-06-19T10:01:00Z</dcterms:modified>
  <dc:language>bg-BG</dc:language>
</cp:coreProperties>
</file>